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CB" w:rsidRDefault="00ED7BCB" w:rsidP="00ED7BCB">
      <w:pPr>
        <w:jc w:val="right"/>
        <w:rPr>
          <w:rFonts w:ascii="Sylfaen" w:hAnsi="Sylfaen"/>
          <w:sz w:val="20"/>
          <w:szCs w:val="20"/>
          <w:lang w:val="ka-GE"/>
        </w:rPr>
      </w:pPr>
      <w:r>
        <w:rPr>
          <w:rFonts w:ascii="Sylfaen" w:hAnsi="Sylfaen"/>
          <w:sz w:val="20"/>
          <w:szCs w:val="20"/>
          <w:lang w:val="ka-GE"/>
        </w:rPr>
        <w:t>დანართი N3.</w:t>
      </w:r>
    </w:p>
    <w:p w:rsidR="00ED7BCB" w:rsidRDefault="00ED7BCB" w:rsidP="00ED7BCB">
      <w:pPr>
        <w:jc w:val="right"/>
        <w:rPr>
          <w:rFonts w:ascii="Sylfaen" w:hAnsi="Sylfaen"/>
          <w:sz w:val="22"/>
          <w:szCs w:val="22"/>
          <w:lang w:val="ka-GE"/>
        </w:rPr>
      </w:pPr>
    </w:p>
    <w:p w:rsidR="00ED7BCB" w:rsidRDefault="00ED7BCB" w:rsidP="00ED7BCB">
      <w:pPr>
        <w:ind w:firstLine="720"/>
        <w:jc w:val="center"/>
        <w:rPr>
          <w:rFonts w:ascii="Sylfaen" w:hAnsi="Sylfaen" w:cs="Sylfaen"/>
          <w:b/>
          <w:bCs/>
          <w:sz w:val="22"/>
          <w:szCs w:val="22"/>
          <w:lang w:val="ka-GE"/>
        </w:rPr>
      </w:pPr>
      <w:r>
        <w:rPr>
          <w:rFonts w:ascii="Sylfaen" w:hAnsi="Sylfaen" w:cs="Sylfaen"/>
          <w:b/>
          <w:bCs/>
          <w:sz w:val="22"/>
          <w:szCs w:val="22"/>
          <w:lang w:val="ka-GE"/>
        </w:rPr>
        <w:t>ქალაქ ქუთაისის მუნიციპალიტეტსა და საქართველოში ევროკავშირის დელეგაციას შორის 2022 წლის 30 ნოემბერს გაფორმებული ENI/2022/438-693 საგრანტო ხელშეკრულებით გათვალისწინებული პროექტის „ქუთაისი: ინტეგრირებული ტრანსფორმაცია მდგრადი განვითარებისათვის“ ფარგლებში ფინანსური მხარდაჭერის მიმღები კომისიის დებულება</w:t>
      </w:r>
    </w:p>
    <w:p w:rsidR="00ED7BCB" w:rsidRDefault="00ED7BCB" w:rsidP="00ED7BCB">
      <w:pPr>
        <w:spacing w:after="120"/>
        <w:ind w:firstLine="720"/>
        <w:jc w:val="center"/>
        <w:rPr>
          <w:rFonts w:ascii="Sylfaen" w:hAnsi="Sylfaen" w:cs="Sylfaen"/>
          <w:b/>
          <w:bCs/>
          <w:sz w:val="22"/>
          <w:szCs w:val="22"/>
          <w:lang w:val="ka-GE"/>
        </w:rPr>
      </w:pPr>
    </w:p>
    <w:p w:rsidR="00ED7BCB" w:rsidRDefault="00ED7BCB" w:rsidP="00ED7BCB">
      <w:pPr>
        <w:spacing w:after="120"/>
        <w:jc w:val="both"/>
        <w:rPr>
          <w:rFonts w:ascii="Sylfaen" w:hAnsi="Sylfaen" w:cs="Sylfaen"/>
          <w:sz w:val="22"/>
          <w:szCs w:val="22"/>
          <w:lang w:val="ka-GE"/>
        </w:rPr>
      </w:pPr>
      <w:r>
        <w:rPr>
          <w:rFonts w:ascii="Sylfaen" w:hAnsi="Sylfaen" w:cs="Sylfaen"/>
          <w:sz w:val="22"/>
          <w:szCs w:val="22"/>
          <w:lang w:val="ka-GE"/>
        </w:rPr>
        <w:t> </w:t>
      </w:r>
    </w:p>
    <w:p w:rsidR="00ED7BCB" w:rsidRDefault="00ED7BCB" w:rsidP="00ED7BCB">
      <w:pPr>
        <w:spacing w:after="120"/>
        <w:jc w:val="center"/>
        <w:rPr>
          <w:rFonts w:ascii="Sylfaen" w:hAnsi="Sylfaen" w:cs="Sylfaen"/>
          <w:b/>
          <w:bCs/>
          <w:sz w:val="22"/>
          <w:szCs w:val="22"/>
          <w:lang w:val="ka-GE"/>
        </w:rPr>
      </w:pPr>
      <w:r>
        <w:rPr>
          <w:rFonts w:ascii="Sylfaen" w:hAnsi="Sylfaen" w:cs="Sylfaen"/>
          <w:b/>
          <w:bCs/>
          <w:sz w:val="22"/>
          <w:szCs w:val="22"/>
          <w:lang w:val="ka-GE"/>
        </w:rPr>
        <w:t>მუხლი 1. ზოგადი დებულებანი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1. პროექტის „ქუთაისი: ინტეგრირებული ტრანსფორმაცია მდგრადი განვითარებისათვის“ (შემდეგში „პროექტი“) ფარგლებში  ფინანსური მხარდაჭერის მიღების კომისია (შემდგომში „კომისია“) არის საზოგადოებრივ საწყისზე შექმნილი კომისია, რომლის მიზანია ფინანსური მხარდაჭერის შესახებ გადაწყვეტილებების მიღება პროექტის ფარგლებში ჩატარებული შემდეგი კონკურსების დროს:</w:t>
      </w:r>
    </w:p>
    <w:p w:rsidR="00ED7BCB" w:rsidRDefault="00ED7BCB" w:rsidP="00ED7BCB">
      <w:pPr>
        <w:pStyle w:val="ListParagraph"/>
        <w:numPr>
          <w:ilvl w:val="0"/>
          <w:numId w:val="1"/>
        </w:numPr>
        <w:spacing w:after="120"/>
        <w:ind w:left="0" w:firstLine="720"/>
        <w:jc w:val="both"/>
        <w:rPr>
          <w:rFonts w:ascii="Sylfaen" w:hAnsi="Sylfaen" w:cs="Sylfaen"/>
          <w:sz w:val="22"/>
          <w:szCs w:val="22"/>
          <w:lang w:val="ka-GE"/>
        </w:rPr>
      </w:pPr>
      <w:r>
        <w:rPr>
          <w:rFonts w:ascii="Sylfaen" w:hAnsi="Sylfaen" w:cs="Sylfaen"/>
          <w:sz w:val="22"/>
          <w:szCs w:val="22"/>
          <w:lang w:val="ka-GE"/>
        </w:rPr>
        <w:t>ინოვაციური რეკომენდაციების შემუშავება ქალაქ ქუთაისის მუნიციპალიტეტის სერვისების გასაუმჯობესებლად მაცხოვრებლების, სამოქალაქო საზოგადოების ორგანიზაციებისა და კერძო სექტორისთვის.</w:t>
      </w:r>
    </w:p>
    <w:p w:rsidR="00ED7BCB" w:rsidRDefault="00ED7BCB" w:rsidP="00ED7BCB">
      <w:pPr>
        <w:pStyle w:val="ListParagraph"/>
        <w:numPr>
          <w:ilvl w:val="0"/>
          <w:numId w:val="1"/>
        </w:numPr>
        <w:spacing w:after="120"/>
        <w:ind w:left="0" w:firstLine="720"/>
        <w:jc w:val="both"/>
        <w:rPr>
          <w:rFonts w:ascii="Sylfaen" w:hAnsi="Sylfaen" w:cs="Sylfaen"/>
          <w:sz w:val="22"/>
          <w:szCs w:val="22"/>
          <w:lang w:val="ka-GE"/>
        </w:rPr>
      </w:pPr>
      <w:r>
        <w:rPr>
          <w:rFonts w:ascii="Sylfaen" w:hAnsi="Sylfaen" w:cs="Sylfaen"/>
          <w:sz w:val="22"/>
          <w:szCs w:val="22"/>
          <w:lang w:val="ka-GE"/>
        </w:rPr>
        <w:t>მოსახლეობის სოციალური გააქტიურების, სამოქალაქო საზოგადოების ორგანიზაციების ჩართულობის და დასაქმებისთვის.</w:t>
      </w:r>
    </w:p>
    <w:p w:rsidR="00ED7BCB" w:rsidRDefault="00ED7BCB" w:rsidP="00ED7BCB">
      <w:pPr>
        <w:pStyle w:val="ListParagraph"/>
        <w:numPr>
          <w:ilvl w:val="0"/>
          <w:numId w:val="1"/>
        </w:numPr>
        <w:spacing w:after="120"/>
        <w:ind w:left="0" w:firstLine="720"/>
        <w:jc w:val="both"/>
        <w:rPr>
          <w:rFonts w:ascii="Sylfaen" w:hAnsi="Sylfaen" w:cs="Sylfaen"/>
          <w:sz w:val="22"/>
          <w:szCs w:val="22"/>
          <w:lang w:val="ka-GE"/>
        </w:rPr>
      </w:pPr>
      <w:r>
        <w:rPr>
          <w:rFonts w:ascii="Sylfaen" w:hAnsi="Sylfaen" w:cs="Sylfaen"/>
          <w:sz w:val="22"/>
          <w:szCs w:val="22"/>
          <w:lang w:val="ka-GE"/>
        </w:rPr>
        <w:t>პროდუქტებისა და სერვისების აღდგენა/დაბრუნებაში, რომლებიც წარმოადგენდნენ ტერიტორიის ისტორიულად მნიშვნელოვან აქტივებს.</w:t>
      </w:r>
    </w:p>
    <w:p w:rsidR="00ED7BCB" w:rsidRDefault="00ED7BCB" w:rsidP="00ED7BCB">
      <w:pPr>
        <w:pStyle w:val="ListParagraph"/>
        <w:numPr>
          <w:ilvl w:val="0"/>
          <w:numId w:val="1"/>
        </w:numPr>
        <w:spacing w:after="120"/>
        <w:ind w:left="0" w:firstLine="720"/>
        <w:jc w:val="both"/>
        <w:rPr>
          <w:rFonts w:ascii="Sylfaen" w:hAnsi="Sylfaen" w:cs="Sylfaen"/>
          <w:sz w:val="22"/>
          <w:szCs w:val="22"/>
          <w:lang w:val="ka-GE"/>
        </w:rPr>
      </w:pPr>
      <w:r>
        <w:rPr>
          <w:rFonts w:ascii="Sylfaen" w:hAnsi="Sylfaen" w:cs="Sylfaen"/>
          <w:sz w:val="22"/>
          <w:szCs w:val="22"/>
          <w:lang w:val="ka-GE"/>
        </w:rPr>
        <w:t>გადამუშავების, ადგილობრივი პროდუქციის შესათავაზებლად ტექნოლოგიებისა და სერვისების, გასაღების ახალი არხების შეთავაზებისთვის, მათ შორის IT ინსტრუმენტები, ახალი დიზაინი, შეფუთვა, ბაზრობები და გამოფენები.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2. კომისიის საქმიანობის საფუძველია პროექტის აღწერაში გაწერილი საფუძვლები და საქართველოს კანონმდებლობა.</w:t>
      </w:r>
    </w:p>
    <w:p w:rsidR="00ED7BCB" w:rsidRDefault="00ED7BCB" w:rsidP="00ED7BCB">
      <w:pPr>
        <w:spacing w:after="120"/>
        <w:jc w:val="both"/>
        <w:rPr>
          <w:rFonts w:ascii="Sylfaen" w:hAnsi="Sylfaen" w:cs="Sylfaen"/>
          <w:sz w:val="22"/>
          <w:szCs w:val="22"/>
          <w:lang w:val="ka-GE"/>
        </w:rPr>
      </w:pPr>
    </w:p>
    <w:p w:rsidR="00ED7BCB" w:rsidRDefault="00ED7BCB" w:rsidP="00ED7BCB">
      <w:pPr>
        <w:spacing w:after="120"/>
        <w:jc w:val="both"/>
        <w:rPr>
          <w:rFonts w:ascii="Sylfaen" w:hAnsi="Sylfaen" w:cs="Sylfaen"/>
          <w:sz w:val="22"/>
          <w:szCs w:val="22"/>
          <w:lang w:val="ka-GE"/>
        </w:rPr>
      </w:pPr>
    </w:p>
    <w:p w:rsidR="00ED7BCB" w:rsidRDefault="00ED7BCB" w:rsidP="00ED7BCB">
      <w:pPr>
        <w:spacing w:after="120"/>
        <w:jc w:val="center"/>
        <w:rPr>
          <w:rFonts w:ascii="Sylfaen" w:hAnsi="Sylfaen" w:cs="Sylfaen"/>
          <w:b/>
          <w:bCs/>
          <w:sz w:val="22"/>
          <w:szCs w:val="22"/>
          <w:lang w:val="ka-GE"/>
        </w:rPr>
      </w:pPr>
      <w:r>
        <w:rPr>
          <w:rFonts w:ascii="Sylfaen" w:hAnsi="Sylfaen" w:cs="Sylfaen"/>
          <w:b/>
          <w:bCs/>
          <w:sz w:val="22"/>
          <w:szCs w:val="22"/>
          <w:lang w:val="ka-GE"/>
        </w:rPr>
        <w:t>მუხლი 2. კომისიის შემადგენლობა</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1. კომისიის შემადგენლობა განსაზღვრულია პროექტის აღწერაში.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2. კომისიის შემადგენლობაში შედიან შემდეგი ორგანიზაციების წარმომადგენლები: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ა. ქალაქ ქუთაისის მუნიციპალიტეტის მერია</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ბ. ა(ა)იპ მართვისა და განვითარების გადაწყვეტილებების ჰაბი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გ. იმერეთის განვითარების ცენტრი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დ. იმერეთის რეგიონული სავაჭრო-სამრეწველო პალატა.</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ე. სამეცნიერო-ინტელექტუალური კლუბი "თაობათა დიალოგი"</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ვ. კულტურულ-ჰუმანიტარული ფონდი "სოხუმი"</w:t>
      </w:r>
    </w:p>
    <w:p w:rsidR="00ED7BCB" w:rsidRDefault="00ED7BCB" w:rsidP="00ED7BCB">
      <w:pPr>
        <w:spacing w:after="120"/>
        <w:jc w:val="both"/>
        <w:rPr>
          <w:rFonts w:ascii="Sylfaen" w:hAnsi="Sylfaen" w:cs="Sylfaen"/>
          <w:sz w:val="22"/>
          <w:szCs w:val="22"/>
          <w:lang w:val="ka-GE"/>
        </w:rPr>
      </w:pPr>
    </w:p>
    <w:p w:rsidR="00ED7BCB" w:rsidRDefault="00ED7BCB" w:rsidP="00ED7BCB">
      <w:pPr>
        <w:spacing w:after="120"/>
        <w:jc w:val="both"/>
        <w:rPr>
          <w:rFonts w:ascii="Sylfaen" w:hAnsi="Sylfaen" w:cs="Sylfaen"/>
          <w:sz w:val="22"/>
          <w:szCs w:val="22"/>
          <w:lang w:val="ka-GE"/>
        </w:rPr>
      </w:pPr>
    </w:p>
    <w:p w:rsidR="00ED7BCB" w:rsidRDefault="00ED7BCB" w:rsidP="00ED7BCB">
      <w:pPr>
        <w:spacing w:after="120"/>
        <w:jc w:val="center"/>
        <w:rPr>
          <w:rFonts w:ascii="Sylfaen" w:hAnsi="Sylfaen"/>
          <w:sz w:val="22"/>
          <w:szCs w:val="22"/>
          <w:lang w:val="ka-GE"/>
        </w:rPr>
      </w:pPr>
      <w:r>
        <w:rPr>
          <w:rFonts w:ascii="Sylfaen" w:hAnsi="Sylfaen" w:cs="Sylfaen"/>
          <w:b/>
          <w:bCs/>
          <w:sz w:val="22"/>
          <w:szCs w:val="22"/>
          <w:lang w:val="ka-GE"/>
        </w:rPr>
        <w:t>მუხლი 3. კომისიის მუშაობის წესი</w:t>
      </w:r>
    </w:p>
    <w:p w:rsidR="00ED7BCB" w:rsidRDefault="00ED7BCB" w:rsidP="00ED7BCB">
      <w:pPr>
        <w:spacing w:after="120"/>
        <w:ind w:firstLine="720"/>
        <w:jc w:val="both"/>
        <w:rPr>
          <w:rFonts w:ascii="Sylfaen" w:hAnsi="Sylfaen" w:cs="Sylfaen"/>
          <w:sz w:val="22"/>
          <w:szCs w:val="22"/>
          <w:lang w:val="ka-GE"/>
        </w:rPr>
      </w:pPr>
      <w:r>
        <w:rPr>
          <w:rFonts w:ascii="Sylfaen" w:hAnsi="Sylfaen"/>
          <w:sz w:val="22"/>
          <w:szCs w:val="22"/>
          <w:lang w:val="ka-GE"/>
        </w:rPr>
        <w:t xml:space="preserve">1. კომისიას ხელმძღვანელობს თავმჯდომარე, რომელიც არის </w:t>
      </w:r>
      <w:r>
        <w:rPr>
          <w:rFonts w:ascii="Sylfaen" w:hAnsi="Sylfaen" w:cs="Sylfaen"/>
          <w:sz w:val="22"/>
          <w:szCs w:val="22"/>
          <w:lang w:val="ka-GE"/>
        </w:rPr>
        <w:t>ქალაქ ქუთაისის მუნიციპალიტეტის მერის წარმომადგენელი.</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2. კომისიის სხდომების მომზადებას უზრუნველყოფს კომისიის სამდივნო.</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3. კომისიის სამდივნოს ფუნქციას ახორციელებს ქ. ქუთაისის მუნიციპალიტეტის მერიის ეკონომიკური განვითარების, ადგილობრივი თვითმმართველობის ქონებისა და ტრანსპორტის მართვის სამსახური.</w:t>
      </w:r>
    </w:p>
    <w:p w:rsidR="00ED7BCB" w:rsidRDefault="00ED7BCB" w:rsidP="00ED7BCB">
      <w:pPr>
        <w:spacing w:after="120"/>
        <w:ind w:firstLine="720"/>
        <w:jc w:val="both"/>
        <w:rPr>
          <w:rFonts w:ascii="Sylfaen" w:hAnsi="Sylfaen"/>
          <w:sz w:val="22"/>
          <w:szCs w:val="22"/>
        </w:rPr>
      </w:pPr>
      <w:r>
        <w:rPr>
          <w:rFonts w:ascii="Sylfaen" w:hAnsi="Sylfaen"/>
          <w:sz w:val="22"/>
          <w:szCs w:val="22"/>
          <w:lang w:val="ka-GE"/>
        </w:rPr>
        <w:t xml:space="preserve">4. კომისიის სხდომა, იმართება საჭიროებისამებრ. სხდომა შეიძლება გაიმართოს, როგორც ფიზიკურად, ისე ონლაინ, </w:t>
      </w:r>
      <w:proofErr w:type="spellStart"/>
      <w:r>
        <w:rPr>
          <w:rFonts w:ascii="Sylfaen" w:hAnsi="Sylfaen" w:cs="Sylfaen"/>
          <w:sz w:val="22"/>
          <w:szCs w:val="22"/>
        </w:rPr>
        <w:t>როგორც</w:t>
      </w:r>
      <w:proofErr w:type="spellEnd"/>
      <w:r>
        <w:rPr>
          <w:rFonts w:ascii="Sylfaen" w:hAnsi="Sylfaen"/>
          <w:sz w:val="22"/>
          <w:szCs w:val="22"/>
        </w:rPr>
        <w:t xml:space="preserve"> </w:t>
      </w:r>
      <w:proofErr w:type="spellStart"/>
      <w:r>
        <w:rPr>
          <w:rFonts w:ascii="Sylfaen" w:hAnsi="Sylfaen" w:cs="Sylfaen"/>
          <w:sz w:val="22"/>
          <w:szCs w:val="22"/>
        </w:rPr>
        <w:t>ამას</w:t>
      </w:r>
      <w:proofErr w:type="spellEnd"/>
      <w:r>
        <w:rPr>
          <w:rFonts w:ascii="Sylfaen" w:hAnsi="Sylfaen"/>
          <w:sz w:val="22"/>
          <w:szCs w:val="22"/>
        </w:rPr>
        <w:t xml:space="preserve"> </w:t>
      </w:r>
      <w:r>
        <w:rPr>
          <w:rFonts w:ascii="Sylfaen" w:hAnsi="Sylfaen"/>
          <w:sz w:val="22"/>
          <w:szCs w:val="22"/>
          <w:lang w:val="ka-GE"/>
        </w:rPr>
        <w:t xml:space="preserve">კომისიის </w:t>
      </w:r>
      <w:proofErr w:type="spellStart"/>
      <w:r>
        <w:rPr>
          <w:rFonts w:ascii="Sylfaen" w:hAnsi="Sylfaen" w:cs="Sylfaen"/>
          <w:sz w:val="22"/>
          <w:szCs w:val="22"/>
        </w:rPr>
        <w:t>თავმჯდომარე</w:t>
      </w:r>
      <w:proofErr w:type="spellEnd"/>
      <w:r>
        <w:rPr>
          <w:rFonts w:ascii="Sylfaen" w:hAnsi="Sylfaen"/>
          <w:sz w:val="22"/>
          <w:szCs w:val="22"/>
        </w:rPr>
        <w:t xml:space="preserve"> </w:t>
      </w:r>
      <w:proofErr w:type="spellStart"/>
      <w:r>
        <w:rPr>
          <w:rFonts w:ascii="Sylfaen" w:hAnsi="Sylfaen" w:cs="Sylfaen"/>
          <w:sz w:val="22"/>
          <w:szCs w:val="22"/>
        </w:rPr>
        <w:t>მიიჩნევს</w:t>
      </w:r>
      <w:proofErr w:type="spellEnd"/>
      <w:r>
        <w:rPr>
          <w:rFonts w:ascii="Sylfaen" w:hAnsi="Sylfaen"/>
          <w:sz w:val="22"/>
          <w:szCs w:val="22"/>
        </w:rPr>
        <w:t>.</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5. კომისიის სხდომას იწვევს კომისიის თავმჯდომარე.</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 xml:space="preserve">6. კომისიის მუშაობისათვის პირობებს უზრუნველყოფს ქალაქ </w:t>
      </w:r>
      <w:r>
        <w:rPr>
          <w:rFonts w:ascii="Sylfaen" w:hAnsi="Sylfaen" w:cs="Sylfaen"/>
          <w:sz w:val="22"/>
          <w:szCs w:val="22"/>
          <w:lang w:val="ka-GE"/>
        </w:rPr>
        <w:t>ქუთაისის მუნიციპალიტეტის მერია</w:t>
      </w:r>
      <w:r>
        <w:rPr>
          <w:rFonts w:ascii="Sylfaen" w:hAnsi="Sylfaen"/>
          <w:sz w:val="22"/>
          <w:szCs w:val="22"/>
          <w:lang w:val="ka-GE"/>
        </w:rPr>
        <w:t>.</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7. კომისიის წევრები საქმიანობას ეწევიან ანაზღაურების გარეშე.</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 xml:space="preserve">8. </w:t>
      </w:r>
      <w:proofErr w:type="spellStart"/>
      <w:r>
        <w:rPr>
          <w:rFonts w:ascii="Sylfaen" w:hAnsi="Sylfaen" w:cs="Sylfaen"/>
          <w:sz w:val="22"/>
          <w:szCs w:val="22"/>
        </w:rPr>
        <w:t>კომისიის</w:t>
      </w:r>
      <w:proofErr w:type="spellEnd"/>
      <w:r>
        <w:rPr>
          <w:rFonts w:ascii="Sylfaen" w:hAnsi="Sylfaen"/>
          <w:sz w:val="22"/>
          <w:szCs w:val="22"/>
        </w:rPr>
        <w:t xml:space="preserve"> </w:t>
      </w:r>
      <w:proofErr w:type="spellStart"/>
      <w:r>
        <w:rPr>
          <w:rFonts w:ascii="Sylfaen" w:hAnsi="Sylfaen" w:cs="Sylfaen"/>
          <w:sz w:val="22"/>
          <w:szCs w:val="22"/>
        </w:rPr>
        <w:t>წევრებმა</w:t>
      </w:r>
      <w:proofErr w:type="spellEnd"/>
      <w:r>
        <w:rPr>
          <w:rFonts w:ascii="Sylfaen" w:hAnsi="Sylfaen"/>
          <w:sz w:val="22"/>
          <w:szCs w:val="22"/>
        </w:rPr>
        <w:t xml:space="preserve"> </w:t>
      </w:r>
      <w:proofErr w:type="spellStart"/>
      <w:r>
        <w:rPr>
          <w:rFonts w:ascii="Sylfaen" w:hAnsi="Sylfaen" w:cs="Sylfaen"/>
          <w:sz w:val="22"/>
          <w:szCs w:val="22"/>
        </w:rPr>
        <w:t>უნდა</w:t>
      </w:r>
      <w:proofErr w:type="spellEnd"/>
      <w:r>
        <w:rPr>
          <w:rFonts w:ascii="Sylfaen" w:hAnsi="Sylfaen"/>
          <w:sz w:val="22"/>
          <w:szCs w:val="22"/>
        </w:rPr>
        <w:t xml:space="preserve"> </w:t>
      </w:r>
      <w:proofErr w:type="spellStart"/>
      <w:r>
        <w:rPr>
          <w:rFonts w:ascii="Sylfaen" w:hAnsi="Sylfaen" w:cs="Sylfaen"/>
          <w:sz w:val="22"/>
          <w:szCs w:val="22"/>
        </w:rPr>
        <w:t>დაიცვან</w:t>
      </w:r>
      <w:proofErr w:type="spellEnd"/>
      <w:r>
        <w:rPr>
          <w:rFonts w:ascii="Sylfaen" w:hAnsi="Sylfaen"/>
          <w:sz w:val="22"/>
          <w:szCs w:val="22"/>
        </w:rPr>
        <w:t xml:space="preserve"> </w:t>
      </w:r>
      <w:proofErr w:type="spellStart"/>
      <w:r>
        <w:rPr>
          <w:rFonts w:ascii="Sylfaen" w:hAnsi="Sylfaen" w:cs="Sylfaen"/>
          <w:sz w:val="22"/>
          <w:szCs w:val="22"/>
        </w:rPr>
        <w:t>მკაცრი</w:t>
      </w:r>
      <w:proofErr w:type="spellEnd"/>
      <w:r>
        <w:rPr>
          <w:rFonts w:ascii="Sylfaen" w:hAnsi="Sylfaen"/>
          <w:sz w:val="22"/>
          <w:szCs w:val="22"/>
        </w:rPr>
        <w:t xml:space="preserve"> </w:t>
      </w:r>
      <w:proofErr w:type="spellStart"/>
      <w:r>
        <w:rPr>
          <w:rFonts w:ascii="Sylfaen" w:hAnsi="Sylfaen" w:cs="Sylfaen"/>
          <w:sz w:val="22"/>
          <w:szCs w:val="22"/>
        </w:rPr>
        <w:t>კონფიდენციალურობა</w:t>
      </w:r>
      <w:proofErr w:type="spellEnd"/>
      <w:r>
        <w:rPr>
          <w:rFonts w:ascii="Sylfaen" w:hAnsi="Sylfaen"/>
          <w:sz w:val="22"/>
          <w:szCs w:val="22"/>
        </w:rPr>
        <w:t xml:space="preserve"> </w:t>
      </w:r>
      <w:proofErr w:type="spellStart"/>
      <w:r>
        <w:rPr>
          <w:rFonts w:ascii="Sylfaen" w:hAnsi="Sylfaen" w:cs="Sylfaen"/>
          <w:sz w:val="22"/>
          <w:szCs w:val="22"/>
        </w:rPr>
        <w:t>კონკურს</w:t>
      </w:r>
      <w:proofErr w:type="spellEnd"/>
      <w:r>
        <w:rPr>
          <w:rFonts w:ascii="Sylfaen" w:hAnsi="Sylfaen" w:cs="Sylfaen"/>
          <w:sz w:val="22"/>
          <w:szCs w:val="22"/>
          <w:lang w:val="ka-GE"/>
        </w:rPr>
        <w:t>ებ</w:t>
      </w:r>
      <w:proofErr w:type="spellStart"/>
      <w:r>
        <w:rPr>
          <w:rFonts w:ascii="Sylfaen" w:hAnsi="Sylfaen" w:cs="Sylfaen"/>
          <w:sz w:val="22"/>
          <w:szCs w:val="22"/>
        </w:rPr>
        <w:t>თან</w:t>
      </w:r>
      <w:proofErr w:type="spellEnd"/>
      <w:r>
        <w:rPr>
          <w:rFonts w:ascii="Sylfaen" w:hAnsi="Sylfaen"/>
          <w:sz w:val="22"/>
          <w:szCs w:val="22"/>
        </w:rPr>
        <w:t xml:space="preserve"> </w:t>
      </w:r>
      <w:proofErr w:type="spellStart"/>
      <w:r>
        <w:rPr>
          <w:rFonts w:ascii="Sylfaen" w:hAnsi="Sylfaen" w:cs="Sylfaen"/>
          <w:sz w:val="22"/>
          <w:szCs w:val="22"/>
        </w:rPr>
        <w:t>დაკავშირებულ</w:t>
      </w:r>
      <w:proofErr w:type="spellEnd"/>
      <w:r>
        <w:rPr>
          <w:rFonts w:ascii="Sylfaen" w:hAnsi="Sylfaen"/>
          <w:sz w:val="22"/>
          <w:szCs w:val="22"/>
        </w:rPr>
        <w:t xml:space="preserve"> </w:t>
      </w:r>
      <w:proofErr w:type="spellStart"/>
      <w:r>
        <w:rPr>
          <w:rFonts w:ascii="Sylfaen" w:hAnsi="Sylfaen" w:cs="Sylfaen"/>
          <w:sz w:val="22"/>
          <w:szCs w:val="22"/>
        </w:rPr>
        <w:t>ყველა</w:t>
      </w:r>
      <w:proofErr w:type="spellEnd"/>
      <w:r>
        <w:rPr>
          <w:rFonts w:ascii="Sylfaen" w:hAnsi="Sylfaen"/>
          <w:sz w:val="22"/>
          <w:szCs w:val="22"/>
        </w:rPr>
        <w:t xml:space="preserve"> </w:t>
      </w:r>
      <w:proofErr w:type="spellStart"/>
      <w:r>
        <w:rPr>
          <w:rFonts w:ascii="Sylfaen" w:hAnsi="Sylfaen" w:cs="Sylfaen"/>
          <w:sz w:val="22"/>
          <w:szCs w:val="22"/>
        </w:rPr>
        <w:t>ინფორმაციის</w:t>
      </w:r>
      <w:proofErr w:type="spellEnd"/>
      <w:r>
        <w:rPr>
          <w:rFonts w:ascii="Sylfaen" w:hAnsi="Sylfaen" w:cs="Sylfaen"/>
          <w:sz w:val="22"/>
          <w:szCs w:val="22"/>
          <w:lang w:val="ka-GE"/>
        </w:rPr>
        <w:t>,</w:t>
      </w:r>
      <w:r>
        <w:rPr>
          <w:rFonts w:ascii="Sylfaen" w:hAnsi="Sylfaen"/>
          <w:sz w:val="22"/>
          <w:szCs w:val="22"/>
          <w:lang w:val="ka-GE"/>
        </w:rPr>
        <w:t xml:space="preserve"> </w:t>
      </w:r>
      <w:proofErr w:type="spellStart"/>
      <w:r>
        <w:rPr>
          <w:rFonts w:ascii="Sylfaen" w:hAnsi="Sylfaen" w:cs="Sylfaen"/>
          <w:sz w:val="22"/>
          <w:szCs w:val="22"/>
        </w:rPr>
        <w:t>განხილვ</w:t>
      </w:r>
      <w:proofErr w:type="spellEnd"/>
      <w:r>
        <w:rPr>
          <w:rFonts w:ascii="Sylfaen" w:hAnsi="Sylfaen" w:cs="Sylfaen"/>
          <w:sz w:val="22"/>
          <w:szCs w:val="22"/>
          <w:lang w:val="ka-GE"/>
        </w:rPr>
        <w:t>ა და გადაწყვეტილებასთან დაკავშირებით მის ოფიციალურად გავრცელებამდე.</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9. კომისიის მუშაობის შესახებ ინფორმაციას და ანგარიშს ამზადებს კომისიის სამდივნო.</w:t>
      </w:r>
    </w:p>
    <w:p w:rsidR="00ED7BCB" w:rsidRDefault="00ED7BCB" w:rsidP="00ED7BCB">
      <w:pPr>
        <w:spacing w:after="120"/>
        <w:rPr>
          <w:rFonts w:ascii="Sylfaen" w:hAnsi="Sylfaen"/>
          <w:sz w:val="22"/>
          <w:szCs w:val="22"/>
          <w:lang w:val="ka-GE"/>
        </w:rPr>
      </w:pPr>
    </w:p>
    <w:p w:rsidR="00ED7BCB" w:rsidRDefault="00ED7BCB" w:rsidP="00ED7BCB">
      <w:pPr>
        <w:spacing w:after="120"/>
        <w:rPr>
          <w:rFonts w:ascii="Sylfaen" w:hAnsi="Sylfaen" w:cs="Sylfaen"/>
          <w:sz w:val="22"/>
          <w:szCs w:val="22"/>
          <w:lang w:val="ka-GE"/>
        </w:rPr>
      </w:pPr>
    </w:p>
    <w:p w:rsidR="00ED7BCB" w:rsidRDefault="00ED7BCB" w:rsidP="00ED7BCB">
      <w:pPr>
        <w:spacing w:after="120"/>
        <w:jc w:val="center"/>
        <w:rPr>
          <w:rFonts w:ascii="Sylfaen" w:hAnsi="Sylfaen" w:cs="Sylfaen"/>
          <w:b/>
          <w:bCs/>
          <w:sz w:val="22"/>
          <w:szCs w:val="22"/>
          <w:lang w:val="ka-GE"/>
        </w:rPr>
      </w:pPr>
      <w:r>
        <w:rPr>
          <w:rFonts w:ascii="Sylfaen" w:hAnsi="Sylfaen" w:cs="Sylfaen"/>
          <w:b/>
          <w:bCs/>
          <w:sz w:val="22"/>
          <w:szCs w:val="22"/>
          <w:lang w:val="ka-GE"/>
        </w:rPr>
        <w:t>მუხლი 4 . კომისიის ფუნქციები</w:t>
      </w:r>
    </w:p>
    <w:p w:rsidR="00ED7BCB" w:rsidRDefault="00ED7BCB" w:rsidP="00ED7BCB">
      <w:pPr>
        <w:spacing w:after="120"/>
        <w:ind w:firstLine="720"/>
        <w:rPr>
          <w:rFonts w:ascii="Sylfaen" w:hAnsi="Sylfaen"/>
          <w:sz w:val="22"/>
          <w:szCs w:val="22"/>
          <w:lang w:val="ka-GE"/>
        </w:rPr>
      </w:pPr>
      <w:r>
        <w:rPr>
          <w:rFonts w:ascii="Sylfaen" w:hAnsi="Sylfaen"/>
          <w:sz w:val="22"/>
          <w:szCs w:val="22"/>
          <w:lang w:val="ka-GE"/>
        </w:rPr>
        <w:t>1. კომისიის ფუნქციაა:</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ა. კონკურსში შემოსული განაცხადების შეფასება.</w:t>
      </w:r>
    </w:p>
    <w:p w:rsidR="00ED7BCB" w:rsidRDefault="00ED7BCB" w:rsidP="00ED7BCB">
      <w:pPr>
        <w:spacing w:after="120"/>
        <w:ind w:firstLine="720"/>
        <w:jc w:val="both"/>
        <w:rPr>
          <w:rFonts w:ascii="Sylfaen" w:hAnsi="Sylfaen"/>
          <w:sz w:val="22"/>
          <w:szCs w:val="22"/>
          <w:lang w:val="ka-GE"/>
        </w:rPr>
      </w:pPr>
      <w:r>
        <w:rPr>
          <w:rFonts w:ascii="Sylfaen" w:hAnsi="Sylfaen"/>
          <w:sz w:val="22"/>
          <w:szCs w:val="22"/>
          <w:lang w:val="ka-GE"/>
        </w:rPr>
        <w:t>ბ. კონკურსში შემოსული განაცხადების შეფასების საფუძველზე გამარჯვებულების გამოვლენა პროექტის პირობების გათვალისწინებით.</w:t>
      </w:r>
    </w:p>
    <w:p w:rsidR="00ED7BCB" w:rsidRDefault="00ED7BCB" w:rsidP="00ED7BCB">
      <w:pPr>
        <w:spacing w:after="120"/>
        <w:rPr>
          <w:rFonts w:ascii="Sylfaen" w:hAnsi="Sylfaen"/>
          <w:sz w:val="22"/>
          <w:szCs w:val="22"/>
          <w:lang w:val="ka-GE"/>
        </w:rPr>
      </w:pPr>
    </w:p>
    <w:p w:rsidR="00ED7BCB" w:rsidRDefault="00ED7BCB" w:rsidP="00ED7BCB">
      <w:pPr>
        <w:spacing w:after="120"/>
        <w:rPr>
          <w:rFonts w:ascii="Sylfaen" w:hAnsi="Sylfaen"/>
          <w:sz w:val="22"/>
          <w:szCs w:val="22"/>
          <w:lang w:val="ka-GE"/>
        </w:rPr>
      </w:pPr>
    </w:p>
    <w:p w:rsidR="00ED7BCB" w:rsidRDefault="00ED7BCB" w:rsidP="00ED7BCB">
      <w:pPr>
        <w:spacing w:after="120"/>
        <w:jc w:val="center"/>
        <w:rPr>
          <w:rFonts w:ascii="Sylfaen" w:hAnsi="Sylfaen" w:cs="Sylfaen"/>
          <w:b/>
          <w:bCs/>
          <w:sz w:val="22"/>
          <w:szCs w:val="22"/>
          <w:lang w:val="ka-GE"/>
        </w:rPr>
      </w:pPr>
      <w:r>
        <w:rPr>
          <w:rFonts w:ascii="Sylfaen" w:hAnsi="Sylfaen" w:cs="Sylfaen"/>
          <w:b/>
          <w:bCs/>
          <w:sz w:val="22"/>
          <w:szCs w:val="22"/>
          <w:lang w:val="ka-GE"/>
        </w:rPr>
        <w:t>მუხლი 5. კომისიის გადაწყვეტილების მიღების წესი</w:t>
      </w:r>
    </w:p>
    <w:p w:rsidR="00ED7BCB" w:rsidRDefault="00ED7BCB" w:rsidP="00ED7BCB">
      <w:pPr>
        <w:spacing w:after="120"/>
        <w:ind w:firstLine="720"/>
        <w:jc w:val="both"/>
        <w:rPr>
          <w:rFonts w:ascii="Sylfaen" w:hAnsi="Sylfaen"/>
          <w:sz w:val="22"/>
          <w:szCs w:val="22"/>
        </w:rPr>
      </w:pPr>
      <w:r>
        <w:rPr>
          <w:rFonts w:ascii="Sylfaen" w:hAnsi="Sylfaen" w:cs="Sylfaen"/>
          <w:sz w:val="22"/>
          <w:szCs w:val="22"/>
          <w:lang w:val="ka-GE"/>
        </w:rPr>
        <w:t xml:space="preserve">1. </w:t>
      </w:r>
      <w:proofErr w:type="spellStart"/>
      <w:r>
        <w:rPr>
          <w:rFonts w:ascii="Sylfaen" w:hAnsi="Sylfaen" w:cs="Sylfaen"/>
          <w:sz w:val="22"/>
          <w:szCs w:val="22"/>
        </w:rPr>
        <w:t>კომისიის</w:t>
      </w:r>
      <w:proofErr w:type="spellEnd"/>
      <w:r>
        <w:rPr>
          <w:rFonts w:ascii="Sylfaen" w:hAnsi="Sylfaen" w:cs="Sylfaen"/>
          <w:sz w:val="22"/>
          <w:szCs w:val="22"/>
          <w:lang w:val="ka-GE"/>
        </w:rPr>
        <w:t xml:space="preserve"> </w:t>
      </w:r>
      <w:proofErr w:type="spellStart"/>
      <w:r>
        <w:rPr>
          <w:rFonts w:ascii="Sylfaen" w:hAnsi="Sylfaen" w:cs="Sylfaen"/>
          <w:sz w:val="22"/>
          <w:szCs w:val="22"/>
        </w:rPr>
        <w:t>გადაწყვეტილ</w:t>
      </w:r>
      <w:proofErr w:type="spellEnd"/>
      <w:r>
        <w:rPr>
          <w:rFonts w:ascii="Sylfaen" w:hAnsi="Sylfaen" w:cs="Sylfaen"/>
          <w:sz w:val="22"/>
          <w:szCs w:val="22"/>
          <w:lang w:val="ka-GE"/>
        </w:rPr>
        <w:t>ა</w:t>
      </w:r>
      <w:r>
        <w:rPr>
          <w:rFonts w:ascii="Sylfaen" w:hAnsi="Sylfaen"/>
          <w:sz w:val="22"/>
          <w:szCs w:val="22"/>
          <w:lang w:val="ka-GE"/>
        </w:rPr>
        <w:t xml:space="preserve"> </w:t>
      </w:r>
      <w:proofErr w:type="spellStart"/>
      <w:r>
        <w:rPr>
          <w:rFonts w:ascii="Sylfaen" w:hAnsi="Sylfaen" w:cs="Sylfaen"/>
          <w:sz w:val="22"/>
          <w:szCs w:val="22"/>
        </w:rPr>
        <w:t>მიიღება</w:t>
      </w:r>
      <w:proofErr w:type="spellEnd"/>
      <w:r>
        <w:rPr>
          <w:rFonts w:ascii="Sylfaen" w:hAnsi="Sylfaen" w:cs="Sylfaen"/>
          <w:sz w:val="22"/>
          <w:szCs w:val="22"/>
        </w:rPr>
        <w:t xml:space="preserve"> </w:t>
      </w:r>
      <w:proofErr w:type="spellStart"/>
      <w:r>
        <w:rPr>
          <w:rFonts w:ascii="Sylfaen" w:hAnsi="Sylfaen" w:cs="Sylfaen"/>
          <w:sz w:val="22"/>
          <w:szCs w:val="22"/>
        </w:rPr>
        <w:t>კომისიის</w:t>
      </w:r>
      <w:proofErr w:type="spellEnd"/>
      <w:r>
        <w:rPr>
          <w:rFonts w:ascii="Sylfaen" w:hAnsi="Sylfaen" w:cs="Sylfaen"/>
          <w:sz w:val="22"/>
          <w:szCs w:val="22"/>
        </w:rPr>
        <w:t xml:space="preserve"> </w:t>
      </w:r>
      <w:proofErr w:type="spellStart"/>
      <w:r>
        <w:rPr>
          <w:rFonts w:ascii="Sylfaen" w:hAnsi="Sylfaen" w:cs="Sylfaen"/>
          <w:sz w:val="22"/>
          <w:szCs w:val="22"/>
        </w:rPr>
        <w:t>სხდომაზე</w:t>
      </w:r>
      <w:proofErr w:type="spellEnd"/>
      <w:r>
        <w:rPr>
          <w:rFonts w:ascii="Sylfaen" w:hAnsi="Sylfaen" w:cs="Sylfaen"/>
          <w:sz w:val="22"/>
          <w:szCs w:val="22"/>
        </w:rPr>
        <w:t xml:space="preserve"> </w:t>
      </w:r>
      <w:proofErr w:type="spellStart"/>
      <w:r>
        <w:rPr>
          <w:rFonts w:ascii="Sylfaen" w:hAnsi="Sylfaen" w:cs="Sylfaen"/>
          <w:sz w:val="22"/>
          <w:szCs w:val="22"/>
        </w:rPr>
        <w:t>დამსწრეთა</w:t>
      </w:r>
      <w:proofErr w:type="spellEnd"/>
      <w:r>
        <w:rPr>
          <w:rFonts w:ascii="Sylfaen" w:hAnsi="Sylfaen" w:cs="Sylfaen"/>
          <w:sz w:val="22"/>
          <w:szCs w:val="22"/>
        </w:rPr>
        <w:t xml:space="preserve"> </w:t>
      </w:r>
      <w:proofErr w:type="spellStart"/>
      <w:r>
        <w:rPr>
          <w:rFonts w:ascii="Sylfaen" w:hAnsi="Sylfaen" w:cs="Sylfaen"/>
          <w:sz w:val="22"/>
          <w:szCs w:val="22"/>
        </w:rPr>
        <w:t>კომისიის</w:t>
      </w:r>
      <w:proofErr w:type="spellEnd"/>
      <w:r>
        <w:rPr>
          <w:rFonts w:ascii="Sylfaen" w:hAnsi="Sylfaen" w:cs="Sylfaen"/>
          <w:sz w:val="22"/>
          <w:szCs w:val="22"/>
        </w:rPr>
        <w:t xml:space="preserve"> </w:t>
      </w:r>
      <w:proofErr w:type="spellStart"/>
      <w:r>
        <w:rPr>
          <w:rFonts w:ascii="Sylfaen" w:hAnsi="Sylfaen" w:cs="Sylfaen"/>
          <w:sz w:val="22"/>
          <w:szCs w:val="22"/>
        </w:rPr>
        <w:t>წევრთა</w:t>
      </w:r>
      <w:proofErr w:type="spellEnd"/>
      <w:r>
        <w:rPr>
          <w:rFonts w:ascii="Sylfaen" w:hAnsi="Sylfaen" w:cs="Sylfaen"/>
          <w:sz w:val="22"/>
          <w:szCs w:val="22"/>
        </w:rPr>
        <w:t xml:space="preserve"> </w:t>
      </w:r>
      <w:proofErr w:type="spellStart"/>
      <w:r>
        <w:rPr>
          <w:rFonts w:ascii="Sylfaen" w:hAnsi="Sylfaen" w:cs="Sylfaen"/>
          <w:sz w:val="22"/>
          <w:szCs w:val="22"/>
        </w:rPr>
        <w:t>ხმების</w:t>
      </w:r>
      <w:proofErr w:type="spellEnd"/>
      <w:r>
        <w:rPr>
          <w:rFonts w:ascii="Sylfaen" w:hAnsi="Sylfaen" w:cs="Sylfaen"/>
          <w:sz w:val="22"/>
          <w:szCs w:val="22"/>
        </w:rPr>
        <w:t xml:space="preserve"> </w:t>
      </w:r>
      <w:proofErr w:type="spellStart"/>
      <w:r>
        <w:rPr>
          <w:rFonts w:ascii="Sylfaen" w:hAnsi="Sylfaen" w:cs="Sylfaen"/>
          <w:sz w:val="22"/>
          <w:szCs w:val="22"/>
        </w:rPr>
        <w:t>უმრავლესობით</w:t>
      </w:r>
      <w:proofErr w:type="spellEnd"/>
      <w:r>
        <w:rPr>
          <w:rFonts w:ascii="Sylfaen" w:hAnsi="Sylfaen" w:cs="Sylfaen"/>
          <w:sz w:val="22"/>
          <w:szCs w:val="22"/>
        </w:rPr>
        <w:t xml:space="preserve">. </w:t>
      </w:r>
      <w:proofErr w:type="spellStart"/>
      <w:r>
        <w:rPr>
          <w:rFonts w:ascii="Sylfaen" w:hAnsi="Sylfaen" w:cs="Sylfaen"/>
          <w:sz w:val="22"/>
          <w:szCs w:val="22"/>
        </w:rPr>
        <w:t>თანასწორობის</w:t>
      </w:r>
      <w:proofErr w:type="spellEnd"/>
      <w:r>
        <w:rPr>
          <w:rFonts w:ascii="Sylfaen" w:hAnsi="Sylfaen" w:cs="Sylfaen"/>
          <w:sz w:val="22"/>
          <w:szCs w:val="22"/>
        </w:rPr>
        <w:t xml:space="preserve"> </w:t>
      </w:r>
      <w:proofErr w:type="spellStart"/>
      <w:r>
        <w:rPr>
          <w:rFonts w:ascii="Sylfaen" w:hAnsi="Sylfaen" w:cs="Sylfaen"/>
          <w:sz w:val="22"/>
          <w:szCs w:val="22"/>
        </w:rPr>
        <w:t>შემთხვევაში</w:t>
      </w:r>
      <w:proofErr w:type="spellEnd"/>
      <w:r>
        <w:rPr>
          <w:rFonts w:ascii="Sylfaen" w:hAnsi="Sylfaen"/>
          <w:sz w:val="22"/>
          <w:szCs w:val="22"/>
        </w:rPr>
        <w:t xml:space="preserve"> </w:t>
      </w:r>
      <w:proofErr w:type="spellStart"/>
      <w:r>
        <w:rPr>
          <w:rFonts w:ascii="Sylfaen" w:hAnsi="Sylfaen" w:cs="Sylfaen"/>
          <w:sz w:val="22"/>
          <w:szCs w:val="22"/>
        </w:rPr>
        <w:t>გადამწყვეტი</w:t>
      </w:r>
      <w:proofErr w:type="spellEnd"/>
      <w:r>
        <w:rPr>
          <w:rFonts w:ascii="Sylfaen" w:hAnsi="Sylfaen"/>
          <w:sz w:val="22"/>
          <w:szCs w:val="22"/>
        </w:rPr>
        <w:t xml:space="preserve"> </w:t>
      </w:r>
      <w:proofErr w:type="spellStart"/>
      <w:r>
        <w:rPr>
          <w:rFonts w:ascii="Sylfaen" w:hAnsi="Sylfaen" w:cs="Sylfaen"/>
          <w:sz w:val="22"/>
          <w:szCs w:val="22"/>
        </w:rPr>
        <w:t>ხმა</w:t>
      </w:r>
      <w:proofErr w:type="spellEnd"/>
      <w:r>
        <w:rPr>
          <w:rFonts w:ascii="Sylfaen" w:hAnsi="Sylfaen"/>
          <w:sz w:val="22"/>
          <w:szCs w:val="22"/>
        </w:rPr>
        <w:t xml:space="preserve"> </w:t>
      </w:r>
      <w:proofErr w:type="spellStart"/>
      <w:r>
        <w:rPr>
          <w:rFonts w:ascii="Sylfaen" w:hAnsi="Sylfaen" w:cs="Sylfaen"/>
          <w:sz w:val="22"/>
          <w:szCs w:val="22"/>
        </w:rPr>
        <w:t>აქვს</w:t>
      </w:r>
      <w:proofErr w:type="spellEnd"/>
      <w:r>
        <w:rPr>
          <w:rFonts w:ascii="Sylfaen" w:hAnsi="Sylfaen"/>
          <w:sz w:val="22"/>
          <w:szCs w:val="22"/>
        </w:rPr>
        <w:t xml:space="preserve"> </w:t>
      </w:r>
      <w:proofErr w:type="spellStart"/>
      <w:r>
        <w:rPr>
          <w:rFonts w:ascii="Sylfaen" w:hAnsi="Sylfaen" w:cs="Sylfaen"/>
          <w:sz w:val="22"/>
          <w:szCs w:val="22"/>
        </w:rPr>
        <w:t>თავმჯდომარეს</w:t>
      </w:r>
      <w:proofErr w:type="spellEnd"/>
      <w:r>
        <w:rPr>
          <w:rFonts w:ascii="Sylfaen" w:hAnsi="Sylfaen"/>
          <w:sz w:val="22"/>
          <w:szCs w:val="22"/>
        </w:rPr>
        <w:t>.</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 xml:space="preserve">2. კომისიის მიერ გადაწყვეტილების მიღებისას, პროექტის მიხედვით, გადამწყვეტი ხმის უფლებით სარგებლობენ ქალაქ </w:t>
      </w:r>
      <w:proofErr w:type="spellStart"/>
      <w:r>
        <w:rPr>
          <w:rFonts w:ascii="Sylfaen" w:hAnsi="Sylfaen" w:cs="Sylfaen"/>
          <w:sz w:val="22"/>
          <w:szCs w:val="22"/>
        </w:rPr>
        <w:t>ქუთაისის</w:t>
      </w:r>
      <w:proofErr w:type="spellEnd"/>
      <w:r>
        <w:rPr>
          <w:rFonts w:ascii="Sylfaen" w:hAnsi="Sylfaen" w:cs="Sylfaen"/>
          <w:sz w:val="22"/>
          <w:szCs w:val="22"/>
        </w:rPr>
        <w:t xml:space="preserve"> </w:t>
      </w:r>
      <w:proofErr w:type="spellStart"/>
      <w:r>
        <w:rPr>
          <w:rFonts w:ascii="Sylfaen" w:hAnsi="Sylfaen" w:cs="Sylfaen"/>
          <w:sz w:val="22"/>
          <w:szCs w:val="22"/>
        </w:rPr>
        <w:t>მუნიციპალიტეტის</w:t>
      </w:r>
      <w:proofErr w:type="spellEnd"/>
      <w:r>
        <w:rPr>
          <w:rFonts w:ascii="Sylfaen" w:hAnsi="Sylfaen" w:cs="Sylfaen"/>
          <w:sz w:val="22"/>
          <w:szCs w:val="22"/>
        </w:rPr>
        <w:t xml:space="preserve"> </w:t>
      </w:r>
      <w:proofErr w:type="spellStart"/>
      <w:r>
        <w:rPr>
          <w:rFonts w:ascii="Sylfaen" w:hAnsi="Sylfaen" w:cs="Sylfaen"/>
          <w:sz w:val="22"/>
          <w:szCs w:val="22"/>
        </w:rPr>
        <w:t>მერი</w:t>
      </w:r>
      <w:proofErr w:type="spellEnd"/>
      <w:r>
        <w:rPr>
          <w:rFonts w:ascii="Sylfaen" w:hAnsi="Sylfaen" w:cs="Sylfaen"/>
          <w:sz w:val="22"/>
          <w:szCs w:val="22"/>
          <w:lang w:val="ka-GE"/>
        </w:rPr>
        <w:t xml:space="preserve">ის და </w:t>
      </w:r>
      <w:r>
        <w:rPr>
          <w:rFonts w:ascii="Sylfaen" w:hAnsi="Sylfaen" w:cs="Sylfaen"/>
          <w:sz w:val="22"/>
          <w:szCs w:val="22"/>
        </w:rPr>
        <w:t>ა(ა)</w:t>
      </w:r>
      <w:proofErr w:type="spellStart"/>
      <w:r>
        <w:rPr>
          <w:rFonts w:ascii="Sylfaen" w:hAnsi="Sylfaen" w:cs="Sylfaen"/>
          <w:sz w:val="22"/>
          <w:szCs w:val="22"/>
        </w:rPr>
        <w:t>იპ</w:t>
      </w:r>
      <w:proofErr w:type="spellEnd"/>
      <w:r>
        <w:rPr>
          <w:rFonts w:ascii="Sylfaen" w:hAnsi="Sylfaen" w:cs="Sylfaen"/>
          <w:sz w:val="22"/>
          <w:szCs w:val="22"/>
        </w:rPr>
        <w:t xml:space="preserve"> </w:t>
      </w:r>
      <w:proofErr w:type="spellStart"/>
      <w:r>
        <w:rPr>
          <w:rFonts w:ascii="Sylfaen" w:hAnsi="Sylfaen" w:cs="Sylfaen"/>
          <w:sz w:val="22"/>
          <w:szCs w:val="22"/>
        </w:rPr>
        <w:t>მართ</w:t>
      </w:r>
      <w:proofErr w:type="spellEnd"/>
      <w:r>
        <w:rPr>
          <w:rFonts w:ascii="Sylfaen" w:hAnsi="Sylfaen" w:cs="Sylfaen"/>
          <w:sz w:val="22"/>
          <w:szCs w:val="22"/>
          <w:lang w:val="ka-GE"/>
        </w:rPr>
        <w:t xml:space="preserve">ვისა და განვითარების გადაწყვეტილებების ჰაბის წარმომადგენელი კომისიის წევრები; ხოლო </w:t>
      </w:r>
      <w:r>
        <w:rPr>
          <w:rFonts w:ascii="Sylfaen" w:hAnsi="Sylfaen" w:cs="Sylfaen"/>
          <w:sz w:val="22"/>
          <w:szCs w:val="22"/>
          <w:lang w:val="ka-GE"/>
        </w:rPr>
        <w:lastRenderedPageBreak/>
        <w:t>კომისიის მუშაობაში დამკვირვებლის სტატუსით მონაწილეობენ იმერეთის განვითარების ცენტრი, იმერეთის რეგიონული სავაჭრო-სამრეწველო პალატა, სამეცნიერო-ინტელექტუალური კლუბი "თაობათა დიალოგი", კულტურულ-ჰუმანიტარული ფონდი "სოხუმი"-ის წარმომადგენლები.</w:t>
      </w:r>
    </w:p>
    <w:p w:rsidR="00ED7BCB" w:rsidRDefault="00ED7BCB" w:rsidP="00ED7BCB">
      <w:pPr>
        <w:spacing w:after="120"/>
        <w:ind w:firstLine="720"/>
        <w:jc w:val="both"/>
        <w:rPr>
          <w:rFonts w:ascii="Sylfaen" w:hAnsi="Sylfaen" w:cs="Sylfaen"/>
          <w:sz w:val="22"/>
          <w:szCs w:val="22"/>
        </w:rPr>
      </w:pPr>
      <w:r>
        <w:rPr>
          <w:rFonts w:ascii="Sylfaen" w:hAnsi="Sylfaen" w:cs="Sylfaen"/>
          <w:sz w:val="22"/>
          <w:szCs w:val="22"/>
          <w:lang w:val="ka-GE"/>
        </w:rPr>
        <w:t xml:space="preserve">3. </w:t>
      </w:r>
      <w:proofErr w:type="spellStart"/>
      <w:r>
        <w:rPr>
          <w:rFonts w:ascii="Sylfaen" w:hAnsi="Sylfaen" w:cs="Sylfaen"/>
          <w:sz w:val="22"/>
          <w:szCs w:val="22"/>
        </w:rPr>
        <w:t>კომისიის</w:t>
      </w:r>
      <w:proofErr w:type="spellEnd"/>
      <w:r>
        <w:rPr>
          <w:rFonts w:ascii="Sylfaen" w:hAnsi="Sylfaen" w:cs="Sylfaen"/>
          <w:sz w:val="22"/>
          <w:szCs w:val="22"/>
        </w:rPr>
        <w:t xml:space="preserve"> </w:t>
      </w:r>
      <w:proofErr w:type="spellStart"/>
      <w:r>
        <w:rPr>
          <w:rFonts w:ascii="Sylfaen" w:hAnsi="Sylfaen" w:cs="Sylfaen"/>
          <w:sz w:val="22"/>
          <w:szCs w:val="22"/>
        </w:rPr>
        <w:t>იმ</w:t>
      </w:r>
      <w:proofErr w:type="spellEnd"/>
      <w:r>
        <w:rPr>
          <w:rFonts w:ascii="Sylfaen" w:hAnsi="Sylfaen" w:cs="Sylfaen"/>
          <w:sz w:val="22"/>
          <w:szCs w:val="22"/>
        </w:rPr>
        <w:t xml:space="preserve"> </w:t>
      </w:r>
      <w:proofErr w:type="spellStart"/>
      <w:r>
        <w:rPr>
          <w:rFonts w:ascii="Sylfaen" w:hAnsi="Sylfaen" w:cs="Sylfaen"/>
          <w:sz w:val="22"/>
          <w:szCs w:val="22"/>
        </w:rPr>
        <w:t>წევრს</w:t>
      </w:r>
      <w:proofErr w:type="spellEnd"/>
      <w:r>
        <w:rPr>
          <w:rFonts w:ascii="Sylfaen" w:hAnsi="Sylfaen" w:cs="Sylfaen"/>
          <w:sz w:val="22"/>
          <w:szCs w:val="22"/>
        </w:rPr>
        <w:t xml:space="preserve">, </w:t>
      </w:r>
      <w:proofErr w:type="spellStart"/>
      <w:r>
        <w:rPr>
          <w:rFonts w:ascii="Sylfaen" w:hAnsi="Sylfaen" w:cs="Sylfaen"/>
          <w:sz w:val="22"/>
          <w:szCs w:val="22"/>
        </w:rPr>
        <w:t>რომელიც</w:t>
      </w:r>
      <w:proofErr w:type="spellEnd"/>
      <w:r>
        <w:rPr>
          <w:rFonts w:ascii="Sylfaen" w:hAnsi="Sylfaen" w:cs="Sylfaen"/>
          <w:sz w:val="22"/>
          <w:szCs w:val="22"/>
        </w:rPr>
        <w:t xml:space="preserve"> </w:t>
      </w:r>
      <w:proofErr w:type="spellStart"/>
      <w:r>
        <w:rPr>
          <w:rFonts w:ascii="Sylfaen" w:hAnsi="Sylfaen" w:cs="Sylfaen"/>
          <w:sz w:val="22"/>
          <w:szCs w:val="22"/>
        </w:rPr>
        <w:t>არ</w:t>
      </w:r>
      <w:proofErr w:type="spellEnd"/>
      <w:r>
        <w:rPr>
          <w:rFonts w:ascii="Sylfaen" w:hAnsi="Sylfaen" w:cs="Sylfaen"/>
          <w:sz w:val="22"/>
          <w:szCs w:val="22"/>
        </w:rPr>
        <w:t xml:space="preserve"> </w:t>
      </w:r>
      <w:proofErr w:type="spellStart"/>
      <w:r>
        <w:rPr>
          <w:rFonts w:ascii="Sylfaen" w:hAnsi="Sylfaen" w:cs="Sylfaen"/>
          <w:sz w:val="22"/>
          <w:szCs w:val="22"/>
        </w:rPr>
        <w:t>ეთანხმება</w:t>
      </w:r>
      <w:proofErr w:type="spellEnd"/>
      <w:r>
        <w:rPr>
          <w:rFonts w:ascii="Sylfaen" w:hAnsi="Sylfaen" w:cs="Sylfaen"/>
          <w:sz w:val="22"/>
          <w:szCs w:val="22"/>
        </w:rPr>
        <w:t xml:space="preserve"> </w:t>
      </w:r>
      <w:proofErr w:type="spellStart"/>
      <w:r>
        <w:rPr>
          <w:rFonts w:ascii="Sylfaen" w:hAnsi="Sylfaen" w:cs="Sylfaen"/>
          <w:sz w:val="22"/>
          <w:szCs w:val="22"/>
        </w:rPr>
        <w:t>უმრავლესობის</w:t>
      </w:r>
      <w:proofErr w:type="spellEnd"/>
      <w:r>
        <w:rPr>
          <w:rFonts w:ascii="Sylfaen" w:hAnsi="Sylfaen" w:cs="Sylfaen"/>
          <w:sz w:val="22"/>
          <w:szCs w:val="22"/>
        </w:rPr>
        <w:t xml:space="preserve"> </w:t>
      </w:r>
      <w:proofErr w:type="spellStart"/>
      <w:r>
        <w:rPr>
          <w:rFonts w:ascii="Sylfaen" w:hAnsi="Sylfaen" w:cs="Sylfaen"/>
          <w:sz w:val="22"/>
          <w:szCs w:val="22"/>
        </w:rPr>
        <w:t>გადაწყვეტილებას</w:t>
      </w:r>
      <w:proofErr w:type="spellEnd"/>
      <w:r>
        <w:rPr>
          <w:rFonts w:ascii="Sylfaen" w:hAnsi="Sylfaen" w:cs="Sylfaen"/>
          <w:sz w:val="22"/>
          <w:szCs w:val="22"/>
        </w:rPr>
        <w:t xml:space="preserve">, </w:t>
      </w:r>
      <w:proofErr w:type="spellStart"/>
      <w:r>
        <w:rPr>
          <w:rFonts w:ascii="Sylfaen" w:hAnsi="Sylfaen" w:cs="Sylfaen"/>
          <w:sz w:val="22"/>
          <w:szCs w:val="22"/>
        </w:rPr>
        <w:t>უფლება</w:t>
      </w:r>
      <w:proofErr w:type="spellEnd"/>
      <w:r>
        <w:rPr>
          <w:rFonts w:ascii="Sylfaen" w:hAnsi="Sylfaen" w:cs="Sylfaen"/>
          <w:sz w:val="22"/>
          <w:szCs w:val="22"/>
        </w:rPr>
        <w:t xml:space="preserve"> </w:t>
      </w:r>
      <w:proofErr w:type="spellStart"/>
      <w:r>
        <w:rPr>
          <w:rFonts w:ascii="Sylfaen" w:hAnsi="Sylfaen" w:cs="Sylfaen"/>
          <w:sz w:val="22"/>
          <w:szCs w:val="22"/>
        </w:rPr>
        <w:t>აქვს</w:t>
      </w:r>
      <w:proofErr w:type="spellEnd"/>
      <w:r>
        <w:rPr>
          <w:rFonts w:ascii="Sylfaen" w:hAnsi="Sylfaen" w:cs="Sylfaen"/>
          <w:sz w:val="22"/>
          <w:szCs w:val="22"/>
        </w:rPr>
        <w:t xml:space="preserve"> </w:t>
      </w:r>
      <w:proofErr w:type="spellStart"/>
      <w:r>
        <w:rPr>
          <w:rFonts w:ascii="Sylfaen" w:hAnsi="Sylfaen" w:cs="Sylfaen"/>
          <w:sz w:val="22"/>
          <w:szCs w:val="22"/>
        </w:rPr>
        <w:t>თავისი</w:t>
      </w:r>
      <w:proofErr w:type="spellEnd"/>
      <w:r>
        <w:rPr>
          <w:rFonts w:ascii="Sylfaen" w:hAnsi="Sylfaen" w:cs="Sylfaen"/>
          <w:sz w:val="22"/>
          <w:szCs w:val="22"/>
        </w:rPr>
        <w:t xml:space="preserve"> </w:t>
      </w:r>
      <w:proofErr w:type="spellStart"/>
      <w:r>
        <w:rPr>
          <w:rFonts w:ascii="Sylfaen" w:hAnsi="Sylfaen" w:cs="Sylfaen"/>
          <w:sz w:val="22"/>
          <w:szCs w:val="22"/>
        </w:rPr>
        <w:t>მოსაზრება</w:t>
      </w:r>
      <w:proofErr w:type="spellEnd"/>
      <w:r>
        <w:rPr>
          <w:rFonts w:ascii="Sylfaen" w:hAnsi="Sylfaen" w:cs="Sylfaen"/>
          <w:sz w:val="22"/>
          <w:szCs w:val="22"/>
        </w:rPr>
        <w:t xml:space="preserve"> </w:t>
      </w:r>
      <w:proofErr w:type="spellStart"/>
      <w:r>
        <w:rPr>
          <w:rFonts w:ascii="Sylfaen" w:hAnsi="Sylfaen" w:cs="Sylfaen"/>
          <w:sz w:val="22"/>
          <w:szCs w:val="22"/>
        </w:rPr>
        <w:t>წერილობით</w:t>
      </w:r>
      <w:proofErr w:type="spellEnd"/>
      <w:r>
        <w:rPr>
          <w:rFonts w:ascii="Sylfaen" w:hAnsi="Sylfaen" w:cs="Sylfaen"/>
          <w:sz w:val="22"/>
          <w:szCs w:val="22"/>
        </w:rPr>
        <w:t xml:space="preserve"> </w:t>
      </w:r>
      <w:proofErr w:type="spellStart"/>
      <w:r>
        <w:rPr>
          <w:rFonts w:ascii="Sylfaen" w:hAnsi="Sylfaen" w:cs="Sylfaen"/>
          <w:sz w:val="22"/>
          <w:szCs w:val="22"/>
        </w:rPr>
        <w:t>დაურთოს</w:t>
      </w:r>
      <w:proofErr w:type="spellEnd"/>
      <w:r>
        <w:rPr>
          <w:rFonts w:ascii="Sylfaen" w:hAnsi="Sylfaen" w:cs="Sylfaen"/>
          <w:sz w:val="22"/>
          <w:szCs w:val="22"/>
        </w:rPr>
        <w:t xml:space="preserve"> </w:t>
      </w:r>
      <w:proofErr w:type="spellStart"/>
      <w:r>
        <w:rPr>
          <w:rFonts w:ascii="Sylfaen" w:hAnsi="Sylfaen" w:cs="Sylfaen"/>
          <w:sz w:val="22"/>
          <w:szCs w:val="22"/>
        </w:rPr>
        <w:t>კომისიის</w:t>
      </w:r>
      <w:proofErr w:type="spellEnd"/>
      <w:r>
        <w:rPr>
          <w:rFonts w:ascii="Sylfaen" w:hAnsi="Sylfaen" w:cs="Sylfaen"/>
          <w:sz w:val="22"/>
          <w:szCs w:val="22"/>
        </w:rPr>
        <w:t xml:space="preserve"> </w:t>
      </w:r>
      <w:proofErr w:type="spellStart"/>
      <w:r>
        <w:rPr>
          <w:rFonts w:ascii="Sylfaen" w:hAnsi="Sylfaen" w:cs="Sylfaen"/>
          <w:sz w:val="22"/>
          <w:szCs w:val="22"/>
        </w:rPr>
        <w:t>გადაწყვეტილებას</w:t>
      </w:r>
      <w:proofErr w:type="spellEnd"/>
      <w:r>
        <w:rPr>
          <w:rFonts w:ascii="Sylfaen" w:hAnsi="Sylfaen" w:cs="Sylfaen"/>
          <w:sz w:val="22"/>
          <w:szCs w:val="22"/>
        </w:rPr>
        <w:t>.</w:t>
      </w:r>
    </w:p>
    <w:p w:rsidR="00ED7BCB" w:rsidRDefault="00ED7BCB" w:rsidP="00ED7BCB">
      <w:pPr>
        <w:spacing w:after="120"/>
        <w:rPr>
          <w:rFonts w:ascii="Sylfaen" w:hAnsi="Sylfaen" w:cs="Sylfaen"/>
          <w:sz w:val="22"/>
          <w:szCs w:val="22"/>
          <w:lang w:val="ka-GE"/>
        </w:rPr>
      </w:pPr>
    </w:p>
    <w:p w:rsidR="00ED7BCB" w:rsidRDefault="00ED7BCB" w:rsidP="00ED7BCB">
      <w:pPr>
        <w:spacing w:after="120"/>
        <w:rPr>
          <w:rFonts w:ascii="Sylfaen" w:hAnsi="Sylfaen"/>
          <w:sz w:val="22"/>
          <w:szCs w:val="22"/>
        </w:rPr>
      </w:pPr>
    </w:p>
    <w:p w:rsidR="00ED7BCB" w:rsidRDefault="00ED7BCB" w:rsidP="00ED7BCB">
      <w:pPr>
        <w:spacing w:after="120"/>
        <w:jc w:val="center"/>
        <w:rPr>
          <w:rFonts w:ascii="Sylfaen" w:hAnsi="Sylfaen" w:cs="Sylfaen"/>
          <w:b/>
          <w:bCs/>
          <w:sz w:val="22"/>
          <w:szCs w:val="22"/>
          <w:lang w:val="ka-GE"/>
        </w:rPr>
      </w:pPr>
      <w:r>
        <w:rPr>
          <w:rFonts w:ascii="Sylfaen" w:hAnsi="Sylfaen" w:cs="Sylfaen"/>
          <w:b/>
          <w:bCs/>
          <w:sz w:val="22"/>
          <w:szCs w:val="22"/>
          <w:lang w:val="ka-GE"/>
        </w:rPr>
        <w:t>მუხლი 6. დასკვნითი დებულება</w:t>
      </w:r>
    </w:p>
    <w:p w:rsidR="00ED7BCB" w:rsidRDefault="00ED7BCB" w:rsidP="00ED7BCB">
      <w:pPr>
        <w:spacing w:after="120"/>
        <w:ind w:firstLine="720"/>
        <w:jc w:val="both"/>
        <w:rPr>
          <w:rFonts w:ascii="Sylfaen" w:hAnsi="Sylfaen" w:cs="Sylfaen"/>
          <w:sz w:val="22"/>
          <w:szCs w:val="22"/>
          <w:lang w:val="ka-GE"/>
        </w:rPr>
      </w:pPr>
      <w:r>
        <w:rPr>
          <w:rFonts w:ascii="Sylfaen" w:hAnsi="Sylfaen" w:cs="Sylfaen"/>
          <w:sz w:val="22"/>
          <w:szCs w:val="22"/>
          <w:lang w:val="ka-GE"/>
        </w:rPr>
        <w:t>1. კომისია მოქმედებს პროექტის ფარგლებში ბოლო მესამე მხარის ფინანსური მხარდაჭერის გაცემასთან დაკავშირებული საკითხების გადაწყვეტამდე</w:t>
      </w:r>
    </w:p>
    <w:p w:rsidR="0099324C" w:rsidRDefault="0099324C"/>
    <w:p w:rsidR="00ED7BCB" w:rsidRDefault="00ED7BCB"/>
    <w:p w:rsidR="00ED7BCB" w:rsidRDefault="00ED7BCB"/>
    <w:p w:rsidR="00ED7BCB" w:rsidRPr="00ED7BCB" w:rsidRDefault="00ED7BCB" w:rsidP="00ED7BCB">
      <w:pPr>
        <w:jc w:val="both"/>
        <w:rPr>
          <w:rFonts w:ascii="Sylfaen" w:hAnsi="Sylfaen"/>
          <w:sz w:val="22"/>
          <w:szCs w:val="22"/>
          <w:lang w:val="ka-GE"/>
        </w:rPr>
      </w:pPr>
      <w:bookmarkStart w:id="0" w:name="_GoBack"/>
      <w:r w:rsidRPr="00ED7BCB">
        <w:rPr>
          <w:rFonts w:ascii="Sylfaen" w:hAnsi="Sylfaen"/>
          <w:sz w:val="22"/>
          <w:szCs w:val="22"/>
          <w:lang w:val="ka-GE"/>
        </w:rPr>
        <w:t>ქალაქ ქუთაისის მუნიციპალიტეტის მერი                                                 იოსებ ხახალეიშვილი</w:t>
      </w:r>
      <w:bookmarkEnd w:id="0"/>
    </w:p>
    <w:sectPr w:rsidR="00ED7BCB" w:rsidRPr="00ED7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12B8"/>
    <w:multiLevelType w:val="hybridMultilevel"/>
    <w:tmpl w:val="BBE4B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CB"/>
    <w:rsid w:val="0099324C"/>
    <w:rsid w:val="00ED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00B2"/>
  <w15:chartTrackingRefBased/>
  <w15:docId w15:val="{0C370176-22CE-492D-809C-3ACE8A9F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CB"/>
    <w:pPr>
      <w:spacing w:after="0" w:line="240"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5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Irakli Giorgadze</cp:lastModifiedBy>
  <cp:revision>1</cp:revision>
  <dcterms:created xsi:type="dcterms:W3CDTF">2023-11-24T13:36:00Z</dcterms:created>
  <dcterms:modified xsi:type="dcterms:W3CDTF">2023-11-24T13:37:00Z</dcterms:modified>
</cp:coreProperties>
</file>