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13BA2" w14:textId="77777777" w:rsidR="00EA27CE" w:rsidRPr="00435399" w:rsidRDefault="00411081" w:rsidP="00FD0DA5">
      <w:pPr>
        <w:autoSpaceDE w:val="0"/>
        <w:autoSpaceDN w:val="0"/>
        <w:adjustRightInd w:val="0"/>
        <w:spacing w:after="0"/>
        <w:contextualSpacing/>
        <w:jc w:val="right"/>
        <w:rPr>
          <w:rFonts w:ascii="Sylfaen" w:hAnsi="Sylfaen" w:cs="Sylfaen,Bold"/>
          <w:bCs/>
          <w:lang w:val="ka-GE"/>
        </w:rPr>
      </w:pPr>
      <w:r w:rsidRPr="00367079">
        <w:rPr>
          <w:rFonts w:ascii="Sylfaen" w:hAnsi="Sylfaen" w:cs="Sylfaen"/>
          <w:b/>
          <w:bCs/>
          <w:lang w:val="en-US"/>
        </w:rPr>
        <w:t xml:space="preserve">                                                                                                   </w:t>
      </w:r>
      <w:r w:rsidR="00EA27CE">
        <w:rPr>
          <w:rFonts w:ascii="Sylfaen" w:hAnsi="Sylfaen" w:cs="Sylfaen"/>
          <w:b/>
          <w:bCs/>
          <w:lang w:val="en-US"/>
        </w:rPr>
        <w:t xml:space="preserve">                          </w:t>
      </w:r>
      <w:r w:rsidRPr="00367079">
        <w:rPr>
          <w:rFonts w:ascii="Sylfaen" w:hAnsi="Sylfaen" w:cs="Sylfaen"/>
          <w:b/>
          <w:bCs/>
          <w:lang w:val="en-US"/>
        </w:rPr>
        <w:t xml:space="preserve">      </w:t>
      </w:r>
      <w:r w:rsidR="00BD346E">
        <w:rPr>
          <w:rFonts w:ascii="Sylfaen" w:hAnsi="Sylfaen" w:cs="Sylfaen"/>
          <w:b/>
          <w:bCs/>
          <w:lang w:val="ka-GE"/>
        </w:rPr>
        <w:t xml:space="preserve">     </w:t>
      </w:r>
      <w:r w:rsidRPr="00367079">
        <w:rPr>
          <w:rFonts w:ascii="Sylfaen" w:hAnsi="Sylfaen" w:cs="Sylfaen"/>
          <w:b/>
          <w:bCs/>
          <w:lang w:val="en-US"/>
        </w:rPr>
        <w:t xml:space="preserve"> </w:t>
      </w:r>
      <w:r w:rsidRPr="00BD346E">
        <w:rPr>
          <w:rFonts w:ascii="Sylfaen" w:hAnsi="Sylfaen" w:cs="Sylfaen"/>
          <w:bCs/>
        </w:rPr>
        <w:t>დანართი</w:t>
      </w:r>
      <w:r w:rsidRPr="00BD346E">
        <w:rPr>
          <w:rFonts w:ascii="Sylfaen,Bold" w:hAnsi="Sylfaen,Bold" w:cs="Sylfaen,Bold"/>
          <w:bCs/>
        </w:rPr>
        <w:t xml:space="preserve"> N</w:t>
      </w:r>
      <w:r w:rsidR="00435399">
        <w:rPr>
          <w:rFonts w:ascii="Sylfaen" w:hAnsi="Sylfaen" w:cs="Sylfaen,Bold"/>
          <w:bCs/>
          <w:lang w:val="ka-GE"/>
        </w:rPr>
        <w:t>2</w:t>
      </w:r>
    </w:p>
    <w:p w14:paraId="72899A1A" w14:textId="77777777" w:rsidR="0099075D" w:rsidRDefault="00411081" w:rsidP="00FD0DA5">
      <w:pPr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,Bold"/>
          <w:b/>
          <w:bCs/>
          <w:lang w:val="ka-GE"/>
        </w:rPr>
      </w:pPr>
      <w:r w:rsidRPr="00367079">
        <w:rPr>
          <w:rFonts w:ascii="Sylfaen" w:hAnsi="Sylfaen" w:cs="Sylfaen"/>
          <w:b/>
          <w:bCs/>
        </w:rPr>
        <w:t>ქ</w:t>
      </w:r>
      <w:r w:rsidRPr="00367079">
        <w:rPr>
          <w:rFonts w:ascii="Sylfaen,Bold" w:hAnsi="Sylfaen,Bold" w:cs="Sylfaen,Bold"/>
          <w:b/>
          <w:bCs/>
        </w:rPr>
        <w:t>.</w:t>
      </w:r>
      <w:r w:rsidRPr="00367079">
        <w:rPr>
          <w:rFonts w:ascii="Sylfaen" w:hAnsi="Sylfaen" w:cs="Sylfaen"/>
          <w:b/>
          <w:bCs/>
        </w:rPr>
        <w:t>ქუთაისში</w:t>
      </w:r>
      <w:r w:rsidRPr="00367079">
        <w:rPr>
          <w:rFonts w:ascii="Sylfaen,Bold" w:hAnsi="Sylfaen,Bold" w:cs="Sylfaen,Bold"/>
          <w:b/>
          <w:bCs/>
        </w:rPr>
        <w:t xml:space="preserve">  </w:t>
      </w:r>
      <w:r w:rsidR="006139CC">
        <w:rPr>
          <w:rFonts w:ascii="Sylfaen" w:hAnsi="Sylfaen" w:cs="Sylfaen"/>
          <w:b/>
          <w:bCs/>
          <w:lang w:val="ka-GE"/>
        </w:rPr>
        <w:t>შეზღუდული შესაძლებლობების მქონე პირ</w:t>
      </w:r>
      <w:r w:rsidR="0099075D">
        <w:rPr>
          <w:rFonts w:ascii="Sylfaen" w:hAnsi="Sylfaen" w:cs="Sylfaen"/>
          <w:b/>
          <w:bCs/>
          <w:lang w:val="ka-GE"/>
        </w:rPr>
        <w:t>ების</w:t>
      </w:r>
      <w:r w:rsidRPr="00367079">
        <w:rPr>
          <w:rFonts w:ascii="Sylfaen,Bold" w:hAnsi="Sylfaen,Bold" w:cs="Sylfaen,Bold"/>
          <w:b/>
          <w:bCs/>
        </w:rPr>
        <w:t xml:space="preserve"> </w:t>
      </w:r>
      <w:r w:rsidRPr="00367079">
        <w:rPr>
          <w:rFonts w:ascii="Sylfaen" w:hAnsi="Sylfaen" w:cs="Sylfaen"/>
          <w:b/>
          <w:bCs/>
        </w:rPr>
        <w:t>მხარდაჭერაზე</w:t>
      </w:r>
      <w:r w:rsidRPr="00367079">
        <w:rPr>
          <w:rFonts w:ascii="Sylfaen,Bold" w:hAnsi="Sylfaen,Bold" w:cs="Sylfaen,Bold"/>
          <w:b/>
          <w:bCs/>
        </w:rPr>
        <w:t xml:space="preserve"> </w:t>
      </w:r>
      <w:r w:rsidRPr="00367079">
        <w:rPr>
          <w:rFonts w:ascii="Sylfaen" w:hAnsi="Sylfaen" w:cs="Sylfaen"/>
          <w:b/>
          <w:bCs/>
        </w:rPr>
        <w:t>ორიენტირებული</w:t>
      </w:r>
      <w:r w:rsidRPr="00367079">
        <w:rPr>
          <w:rFonts w:ascii="Sylfaen,Bold" w:hAnsi="Sylfaen,Bold" w:cs="Sylfaen,Bold"/>
          <w:b/>
          <w:bCs/>
        </w:rPr>
        <w:t xml:space="preserve"> </w:t>
      </w:r>
      <w:r w:rsidRPr="00367079">
        <w:rPr>
          <w:rFonts w:ascii="Sylfaen" w:hAnsi="Sylfaen" w:cs="Sylfaen"/>
          <w:b/>
          <w:bCs/>
        </w:rPr>
        <w:t>პროექტ</w:t>
      </w:r>
      <w:r w:rsidR="0099075D">
        <w:rPr>
          <w:rFonts w:ascii="Sylfaen" w:hAnsi="Sylfaen" w:cs="Sylfaen"/>
          <w:b/>
          <w:bCs/>
          <w:lang w:val="ka-GE"/>
        </w:rPr>
        <w:t>ი/პრო</w:t>
      </w:r>
      <w:r w:rsidRPr="00367079">
        <w:rPr>
          <w:rFonts w:ascii="Sylfaen" w:hAnsi="Sylfaen" w:cs="Sylfaen"/>
          <w:b/>
          <w:bCs/>
        </w:rPr>
        <w:t>ე</w:t>
      </w:r>
      <w:r w:rsidR="0099075D">
        <w:rPr>
          <w:rFonts w:ascii="Sylfaen" w:hAnsi="Sylfaen" w:cs="Sylfaen"/>
          <w:b/>
          <w:bCs/>
          <w:lang w:val="ka-GE"/>
        </w:rPr>
        <w:t>ქტე</w:t>
      </w:r>
      <w:r w:rsidRPr="00367079">
        <w:rPr>
          <w:rFonts w:ascii="Sylfaen" w:hAnsi="Sylfaen" w:cs="Sylfaen"/>
          <w:b/>
          <w:bCs/>
        </w:rPr>
        <w:t>ბის</w:t>
      </w:r>
      <w:r w:rsidR="006139CC">
        <w:rPr>
          <w:rFonts w:ascii="Sylfaen" w:hAnsi="Sylfaen" w:cs="Sylfaen,Bold"/>
          <w:b/>
          <w:bCs/>
          <w:lang w:val="ka-GE"/>
        </w:rPr>
        <w:t xml:space="preserve"> </w:t>
      </w:r>
      <w:r w:rsidRPr="00367079">
        <w:rPr>
          <w:rFonts w:ascii="Sylfaen" w:hAnsi="Sylfaen" w:cs="Sylfaen"/>
          <w:b/>
          <w:bCs/>
        </w:rPr>
        <w:t>დაფინანსება</w:t>
      </w:r>
      <w:r w:rsidRPr="00367079">
        <w:rPr>
          <w:rFonts w:ascii="Sylfaen,Bold" w:hAnsi="Sylfaen,Bold" w:cs="Sylfaen,Bold"/>
          <w:b/>
          <w:bCs/>
        </w:rPr>
        <w:t>/</w:t>
      </w:r>
      <w:r w:rsidRPr="00367079">
        <w:rPr>
          <w:rFonts w:ascii="Sylfaen" w:hAnsi="Sylfaen" w:cs="Sylfaen"/>
          <w:b/>
          <w:bCs/>
        </w:rPr>
        <w:t>თანადაფინანსების</w:t>
      </w:r>
      <w:r w:rsidRPr="00367079">
        <w:rPr>
          <w:rFonts w:ascii="Sylfaen,Bold" w:hAnsi="Sylfaen,Bold" w:cs="Sylfaen,Bold"/>
          <w:b/>
          <w:bCs/>
        </w:rPr>
        <w:t xml:space="preserve"> </w:t>
      </w:r>
      <w:r w:rsidR="003A5BFC" w:rsidRPr="00367079">
        <w:rPr>
          <w:rFonts w:ascii="Sylfaen" w:hAnsi="Sylfaen" w:cs="Sylfaen,Bold"/>
          <w:b/>
          <w:bCs/>
          <w:lang w:val="ka-GE"/>
        </w:rPr>
        <w:t>პროგრამის ფარგლებში</w:t>
      </w:r>
    </w:p>
    <w:p w14:paraId="23E9D900" w14:textId="77777777" w:rsidR="00411081" w:rsidRPr="0099075D" w:rsidRDefault="003A5BFC" w:rsidP="00FD0DA5">
      <w:pPr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,Bold"/>
          <w:b/>
          <w:bCs/>
          <w:lang w:val="ka-GE"/>
        </w:rPr>
      </w:pPr>
      <w:r w:rsidRPr="00367079">
        <w:rPr>
          <w:rFonts w:ascii="Sylfaen" w:hAnsi="Sylfaen" w:cs="Sylfaen,Bold"/>
          <w:b/>
          <w:bCs/>
          <w:lang w:val="ka-GE"/>
        </w:rPr>
        <w:t xml:space="preserve"> </w:t>
      </w:r>
      <w:r w:rsidR="00B06019" w:rsidRPr="00367079">
        <w:rPr>
          <w:rFonts w:ascii="Sylfaen" w:hAnsi="Sylfaen" w:cs="Sylfaen,Bold"/>
          <w:b/>
          <w:bCs/>
          <w:lang w:val="ka-GE"/>
        </w:rPr>
        <w:t>განხორციელებუ</w:t>
      </w:r>
      <w:r w:rsidRPr="00367079">
        <w:rPr>
          <w:rFonts w:ascii="Sylfaen" w:hAnsi="Sylfaen" w:cs="Sylfaen,Bold"/>
          <w:b/>
          <w:bCs/>
          <w:lang w:val="ka-GE"/>
        </w:rPr>
        <w:t>ლი</w:t>
      </w:r>
      <w:r w:rsidR="00273C2E">
        <w:rPr>
          <w:rFonts w:ascii="Sylfaen" w:hAnsi="Sylfaen" w:cs="Sylfaen,Bold"/>
          <w:b/>
          <w:bCs/>
          <w:lang w:val="ka-GE"/>
        </w:rPr>
        <w:t xml:space="preserve"> </w:t>
      </w:r>
      <w:r w:rsidR="00411081" w:rsidRPr="00367079">
        <w:rPr>
          <w:rFonts w:ascii="Sylfaen" w:hAnsi="Sylfaen" w:cs="Sylfaen"/>
          <w:b/>
          <w:bCs/>
        </w:rPr>
        <w:t>კონკურსის</w:t>
      </w:r>
      <w:r w:rsidR="00411081" w:rsidRPr="00367079">
        <w:rPr>
          <w:rFonts w:ascii="Sylfaen,Bold" w:hAnsi="Sylfaen,Bold" w:cs="Sylfaen,Bold"/>
          <w:b/>
          <w:bCs/>
        </w:rPr>
        <w:t xml:space="preserve"> </w:t>
      </w:r>
      <w:r w:rsidR="00411081" w:rsidRPr="00367079">
        <w:rPr>
          <w:rFonts w:ascii="Sylfaen" w:hAnsi="Sylfaen" w:cs="Sylfaen"/>
          <w:b/>
          <w:bCs/>
        </w:rPr>
        <w:t>პროგრამა</w:t>
      </w:r>
      <w:r w:rsidR="00411081" w:rsidRPr="00367079">
        <w:rPr>
          <w:rFonts w:ascii="Sylfaen,Bold" w:hAnsi="Sylfaen,Bold" w:cs="Sylfaen,Bold"/>
          <w:b/>
          <w:bCs/>
        </w:rPr>
        <w:t xml:space="preserve"> </w:t>
      </w:r>
      <w:r w:rsidR="00411081" w:rsidRPr="00367079">
        <w:rPr>
          <w:rFonts w:ascii="Sylfaen" w:hAnsi="Sylfaen" w:cs="Sylfaen"/>
          <w:b/>
          <w:bCs/>
        </w:rPr>
        <w:t>და</w:t>
      </w:r>
      <w:r w:rsidR="00411081" w:rsidRPr="00367079">
        <w:rPr>
          <w:rFonts w:ascii="Sylfaen,Bold" w:hAnsi="Sylfaen,Bold" w:cs="Sylfaen,Bold"/>
          <w:b/>
          <w:bCs/>
        </w:rPr>
        <w:t xml:space="preserve"> </w:t>
      </w:r>
      <w:r w:rsidR="00411081" w:rsidRPr="00367079">
        <w:rPr>
          <w:rFonts w:ascii="Sylfaen" w:hAnsi="Sylfaen" w:cs="Sylfaen"/>
          <w:b/>
          <w:bCs/>
        </w:rPr>
        <w:t>პირობები</w:t>
      </w:r>
    </w:p>
    <w:p w14:paraId="5D368AB9" w14:textId="77777777" w:rsidR="00C151B8" w:rsidRPr="00EA27CE" w:rsidRDefault="00C151B8" w:rsidP="00FD0DA5">
      <w:pPr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"/>
          <w:b/>
          <w:bCs/>
          <w:color w:val="000000"/>
          <w:lang w:val="ka-GE"/>
        </w:rPr>
      </w:pPr>
    </w:p>
    <w:p w14:paraId="1074BE1E" w14:textId="77777777" w:rsidR="006E32D8" w:rsidRPr="000F23F0" w:rsidRDefault="006E32D8" w:rsidP="00FD0DA5">
      <w:pPr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"/>
          <w:b/>
          <w:bCs/>
          <w:color w:val="000000"/>
          <w:lang w:val="ka-GE"/>
        </w:rPr>
      </w:pPr>
      <w:r w:rsidRPr="000F23F0">
        <w:rPr>
          <w:rFonts w:ascii="Sylfaen" w:hAnsi="Sylfaen" w:cs="Sylfaen"/>
          <w:b/>
          <w:bCs/>
          <w:color w:val="000000"/>
          <w:lang w:val="ka-GE"/>
        </w:rPr>
        <w:t>ინფორმაცია პროექტის შესახებ</w:t>
      </w:r>
    </w:p>
    <w:p w14:paraId="69AE2F61" w14:textId="77777777" w:rsidR="006E32D8" w:rsidRPr="000F23F0" w:rsidRDefault="006E32D8" w:rsidP="00FD0DA5">
      <w:pPr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"/>
          <w:b/>
          <w:bCs/>
          <w:color w:val="000000"/>
          <w:lang w:val="ka-GE"/>
        </w:rPr>
      </w:pPr>
    </w:p>
    <w:p w14:paraId="5A5C9C11" w14:textId="77777777" w:rsidR="0099075D" w:rsidRPr="0099075D" w:rsidRDefault="00FD0DA5" w:rsidP="00FD0DA5">
      <w:pPr>
        <w:autoSpaceDE w:val="0"/>
        <w:autoSpaceDN w:val="0"/>
        <w:adjustRightInd w:val="0"/>
        <w:spacing w:after="0"/>
        <w:contextualSpacing/>
        <w:rPr>
          <w:rFonts w:ascii="Sylfaen,Bold" w:hAnsi="Sylfaen,Bold" w:cs="Sylfaen,Bold"/>
          <w:b/>
          <w:bCs/>
          <w:u w:val="single"/>
        </w:rPr>
      </w:pPr>
      <w:r>
        <w:rPr>
          <w:rFonts w:ascii="Sylfaen" w:hAnsi="Sylfaen" w:cs="Sylfaen,Bold"/>
          <w:b/>
          <w:bCs/>
          <w:lang w:val="ka-GE"/>
        </w:rPr>
        <w:t xml:space="preserve"> </w:t>
      </w:r>
      <w:r w:rsidR="0099075D" w:rsidRPr="0099075D">
        <w:rPr>
          <w:rFonts w:ascii="Sylfaen,Bold" w:hAnsi="Sylfaen,Bold" w:cs="Sylfaen,Bold"/>
          <w:b/>
          <w:bCs/>
          <w:u w:val="single"/>
        </w:rPr>
        <w:t>1.</w:t>
      </w:r>
      <w:r w:rsidR="0099075D" w:rsidRPr="0099075D">
        <w:rPr>
          <w:rFonts w:ascii="Sylfaen" w:hAnsi="Sylfaen" w:cs="Sylfaen"/>
          <w:b/>
          <w:bCs/>
          <w:u w:val="single"/>
        </w:rPr>
        <w:t>პროგრამის</w:t>
      </w:r>
      <w:r w:rsidR="0099075D" w:rsidRPr="0099075D">
        <w:rPr>
          <w:rFonts w:ascii="Sylfaen,Bold" w:hAnsi="Sylfaen,Bold" w:cs="Sylfaen,Bold"/>
          <w:b/>
          <w:bCs/>
          <w:u w:val="single"/>
        </w:rPr>
        <w:t xml:space="preserve"> </w:t>
      </w:r>
      <w:r w:rsidR="0099075D" w:rsidRPr="0099075D">
        <w:rPr>
          <w:rFonts w:ascii="Sylfaen" w:hAnsi="Sylfaen" w:cs="Sylfaen"/>
          <w:b/>
          <w:bCs/>
          <w:u w:val="single"/>
        </w:rPr>
        <w:t>განმახორციელებელი</w:t>
      </w:r>
      <w:r w:rsidR="0099075D" w:rsidRPr="0099075D">
        <w:rPr>
          <w:rFonts w:ascii="Sylfaen,Bold" w:hAnsi="Sylfaen,Bold" w:cs="Sylfaen,Bold"/>
          <w:b/>
          <w:bCs/>
          <w:u w:val="single"/>
        </w:rPr>
        <w:t>:</w:t>
      </w:r>
    </w:p>
    <w:p w14:paraId="2DDC0D5F" w14:textId="77777777" w:rsidR="006E32D8" w:rsidRDefault="0099075D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ქ.ქუთაისის მუნიციპალიტეტის მერიის პირველადი სტრუქტურული ერთეული - სოციალურ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საკითხთა სამსახური.</w:t>
      </w:r>
    </w:p>
    <w:p w14:paraId="6DF9BD24" w14:textId="77777777" w:rsidR="0099075D" w:rsidRPr="0099075D" w:rsidRDefault="0099075D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</w:p>
    <w:p w14:paraId="20DA00CC" w14:textId="77777777" w:rsidR="0099075D" w:rsidRPr="00FD0DA5" w:rsidRDefault="0099075D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  <w:r w:rsidRPr="0099075D">
        <w:rPr>
          <w:rFonts w:ascii="Sylfaen" w:hAnsi="Sylfaen" w:cs="Sylfaen,Bold"/>
          <w:b/>
          <w:bCs/>
          <w:lang w:val="ka-GE"/>
        </w:rPr>
        <w:t xml:space="preserve"> </w:t>
      </w:r>
      <w:r w:rsidRPr="00FD0DA5">
        <w:rPr>
          <w:rFonts w:ascii="Sylfaen,Bold" w:hAnsi="Sylfaen,Bold" w:cs="Sylfaen,Bold"/>
          <w:b/>
          <w:bCs/>
          <w:u w:val="single"/>
        </w:rPr>
        <w:t>2.</w:t>
      </w:r>
      <w:r w:rsidRPr="00FD0DA5">
        <w:rPr>
          <w:rFonts w:ascii="Sylfaen" w:hAnsi="Sylfaen" w:cs="Sylfaen"/>
          <w:b/>
          <w:bCs/>
          <w:u w:val="single"/>
        </w:rPr>
        <w:t>პრობლემის</w:t>
      </w:r>
      <w:r w:rsidRPr="00FD0DA5">
        <w:rPr>
          <w:rFonts w:ascii="Sylfaen,Bold" w:hAnsi="Sylfaen,Bold" w:cs="Sylfaen,Bold"/>
          <w:b/>
          <w:bCs/>
          <w:u w:val="single"/>
        </w:rPr>
        <w:t xml:space="preserve"> </w:t>
      </w:r>
      <w:r w:rsidRPr="00FD0DA5">
        <w:rPr>
          <w:rFonts w:ascii="Sylfaen" w:hAnsi="Sylfaen" w:cs="Sylfaen"/>
          <w:b/>
          <w:bCs/>
          <w:u w:val="single"/>
        </w:rPr>
        <w:t>განსაზღვარა</w:t>
      </w:r>
      <w:r w:rsidRPr="00FD0DA5">
        <w:rPr>
          <w:rFonts w:ascii="Sylfaen,Bold" w:hAnsi="Sylfaen,Bold" w:cs="Sylfaen,Bold"/>
          <w:b/>
          <w:bCs/>
          <w:u w:val="single"/>
        </w:rPr>
        <w:t>:</w:t>
      </w:r>
    </w:p>
    <w:p w14:paraId="665D492E" w14:textId="77777777" w:rsidR="0099075D" w:rsidRPr="00FD0DA5" w:rsidRDefault="0099075D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</w:p>
    <w:p w14:paraId="23CD56F5" w14:textId="77777777" w:rsidR="006E32D8" w:rsidRPr="00A310D1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 w:themeColor="text1"/>
        </w:rPr>
      </w:pPr>
      <w:r>
        <w:rPr>
          <w:rFonts w:ascii="Sylfaen" w:hAnsi="Sylfaen" w:cs="Sylfaen"/>
          <w:color w:val="FF0000"/>
          <w:lang w:val="ka-GE"/>
        </w:rPr>
        <w:t xml:space="preserve">   </w:t>
      </w:r>
      <w:r w:rsidRPr="00A310D1">
        <w:rPr>
          <w:rFonts w:ascii="Sylfaen" w:hAnsi="Sylfaen" w:cs="Sylfaen"/>
          <w:color w:val="000000" w:themeColor="text1"/>
        </w:rPr>
        <w:t>საქართველოში მცხოვრები შეზღუდული შესაძლებლობის მქონე პირთა ინტეგრაცია და</w:t>
      </w:r>
      <w:r w:rsidRPr="00A310D1">
        <w:rPr>
          <w:rFonts w:ascii="Sylfaen" w:hAnsi="Sylfaen" w:cs="Sylfaen"/>
          <w:color w:val="000000" w:themeColor="text1"/>
          <w:lang w:val="ka-GE"/>
        </w:rPr>
        <w:t xml:space="preserve"> </w:t>
      </w:r>
      <w:r w:rsidRPr="00A310D1">
        <w:rPr>
          <w:rFonts w:ascii="Sylfaen" w:hAnsi="Sylfaen" w:cs="Sylfaen"/>
          <w:color w:val="000000" w:themeColor="text1"/>
        </w:rPr>
        <w:t>სოციალური მდგომარეობის გაუმჯობესება სახელმწიფო სოციალური პოლიტიკის ერთ</w:t>
      </w:r>
      <w:r w:rsidRPr="00A310D1">
        <w:rPr>
          <w:rFonts w:ascii="Vrinda" w:hAnsi="Vrinda" w:cs="Vrinda"/>
          <w:color w:val="000000" w:themeColor="text1"/>
        </w:rPr>
        <w:t>-</w:t>
      </w:r>
      <w:r w:rsidRPr="00A310D1">
        <w:rPr>
          <w:rFonts w:ascii="Sylfaen" w:hAnsi="Sylfaen" w:cs="Sylfaen"/>
          <w:color w:val="000000" w:themeColor="text1"/>
        </w:rPr>
        <w:t>ერთ</w:t>
      </w:r>
      <w:r w:rsidRPr="00A310D1">
        <w:rPr>
          <w:rFonts w:ascii="Sylfaen" w:hAnsi="Sylfaen" w:cs="Sylfaen"/>
          <w:color w:val="000000" w:themeColor="text1"/>
          <w:lang w:val="ka-GE"/>
        </w:rPr>
        <w:t xml:space="preserve"> </w:t>
      </w:r>
      <w:r w:rsidRPr="00A310D1">
        <w:rPr>
          <w:rFonts w:ascii="Sylfaen" w:hAnsi="Sylfaen" w:cs="Sylfaen"/>
          <w:color w:val="000000" w:themeColor="text1"/>
        </w:rPr>
        <w:t>პრიორიტეტულ</w:t>
      </w:r>
      <w:r w:rsidRPr="00A310D1">
        <w:rPr>
          <w:rFonts w:ascii="Sylfaen" w:hAnsi="Sylfaen" w:cs="Sylfaen"/>
          <w:color w:val="000000" w:themeColor="text1"/>
          <w:lang w:val="ka-GE"/>
        </w:rPr>
        <w:t xml:space="preserve"> </w:t>
      </w:r>
      <w:r w:rsidRPr="00A310D1">
        <w:rPr>
          <w:rFonts w:ascii="Sylfaen" w:hAnsi="Sylfaen" w:cs="Sylfaen"/>
          <w:color w:val="000000" w:themeColor="text1"/>
        </w:rPr>
        <w:t>მიმართულებას წარმოადგენს</w:t>
      </w:r>
      <w:r w:rsidRPr="00A310D1">
        <w:rPr>
          <w:rFonts w:ascii="Vrinda" w:hAnsi="Vrinda" w:cs="Vrinda"/>
          <w:color w:val="000000" w:themeColor="text1"/>
        </w:rPr>
        <w:t xml:space="preserve">. </w:t>
      </w:r>
      <w:r w:rsidRPr="00A310D1">
        <w:rPr>
          <w:rFonts w:ascii="Sylfaen" w:hAnsi="Sylfaen" w:cs="Sylfaen"/>
          <w:color w:val="000000" w:themeColor="text1"/>
        </w:rPr>
        <w:t>შეზღუდული შესაძლებლობების მქონე პირების</w:t>
      </w:r>
      <w:r w:rsidRPr="00A310D1">
        <w:rPr>
          <w:rFonts w:ascii="Sylfaen" w:hAnsi="Sylfaen" w:cs="Sylfaen"/>
          <w:color w:val="000000" w:themeColor="text1"/>
          <w:lang w:val="ka-GE"/>
        </w:rPr>
        <w:t xml:space="preserve"> </w:t>
      </w:r>
      <w:r w:rsidRPr="00A310D1">
        <w:rPr>
          <w:rFonts w:ascii="Sylfaen" w:hAnsi="Sylfaen" w:cs="Sylfaen"/>
          <w:color w:val="000000" w:themeColor="text1"/>
        </w:rPr>
        <w:t>სოციალური ინტეგრაციისათვის ერთ-ერთი გზაა მათი დასაქმება, კვალიფიკაციის ამაღლება რაც ხელს</w:t>
      </w:r>
      <w:r w:rsidRPr="00A310D1">
        <w:rPr>
          <w:rFonts w:ascii="Sylfaen" w:hAnsi="Sylfaen" w:cs="Sylfaen"/>
          <w:color w:val="000000" w:themeColor="text1"/>
          <w:lang w:val="ka-GE"/>
        </w:rPr>
        <w:t xml:space="preserve"> </w:t>
      </w:r>
      <w:r w:rsidRPr="00A310D1">
        <w:rPr>
          <w:rFonts w:ascii="Sylfaen" w:hAnsi="Sylfaen" w:cs="Sylfaen"/>
          <w:color w:val="000000" w:themeColor="text1"/>
        </w:rPr>
        <w:t>შეუწყობს მათი შესაძლებლობების განვითარებას, რეალიზებას და მათ მიერ შემოსავლების</w:t>
      </w:r>
      <w:r w:rsidRPr="00A310D1">
        <w:rPr>
          <w:rFonts w:ascii="Sylfaen" w:hAnsi="Sylfaen" w:cs="Sylfaen"/>
          <w:color w:val="000000" w:themeColor="text1"/>
          <w:lang w:val="ka-GE"/>
        </w:rPr>
        <w:t xml:space="preserve"> </w:t>
      </w:r>
      <w:r w:rsidRPr="00A310D1">
        <w:rPr>
          <w:rFonts w:ascii="Sylfaen" w:hAnsi="Sylfaen" w:cs="Sylfaen"/>
          <w:color w:val="000000" w:themeColor="text1"/>
        </w:rPr>
        <w:t>გამომუშავებას. აღნიშნული პროგრამა საშუალებას აძლევს შეზღუდული შესაძლებლობების მქონე</w:t>
      </w:r>
      <w:r w:rsidRPr="00A310D1">
        <w:rPr>
          <w:rFonts w:ascii="Sylfaen" w:hAnsi="Sylfaen" w:cs="Sylfaen"/>
          <w:color w:val="000000" w:themeColor="text1"/>
          <w:lang w:val="ka-GE"/>
        </w:rPr>
        <w:t xml:space="preserve"> </w:t>
      </w:r>
      <w:r w:rsidRPr="00A310D1">
        <w:rPr>
          <w:rFonts w:ascii="Sylfaen" w:hAnsi="Sylfaen" w:cs="Sylfaen"/>
          <w:color w:val="000000" w:themeColor="text1"/>
        </w:rPr>
        <w:t>პირებს მოახდინონ საკუთარი შესაძლებლობების თვითრეალიზაცია, საზოგადოებრივ ცხოვრებაში</w:t>
      </w:r>
      <w:r w:rsidRPr="00A310D1">
        <w:rPr>
          <w:rFonts w:ascii="Sylfaen" w:hAnsi="Sylfaen" w:cs="Sylfaen"/>
          <w:color w:val="000000" w:themeColor="text1"/>
          <w:lang w:val="ka-GE"/>
        </w:rPr>
        <w:t xml:space="preserve"> </w:t>
      </w:r>
      <w:r w:rsidRPr="00A310D1">
        <w:rPr>
          <w:rFonts w:ascii="Sylfaen" w:hAnsi="Sylfaen" w:cs="Sylfaen"/>
          <w:color w:val="000000" w:themeColor="text1"/>
        </w:rPr>
        <w:t>ჩართულობა.</w:t>
      </w:r>
    </w:p>
    <w:p w14:paraId="178DC867" w14:textId="77777777" w:rsidR="00612709" w:rsidRPr="000F23F0" w:rsidRDefault="00612709" w:rsidP="00FD0DA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240"/>
        <w:contextualSpacing/>
        <w:rPr>
          <w:rFonts w:ascii="Geo ABC" w:hAnsi="Geo ABC" w:cs="Geo ABC"/>
          <w:noProof/>
          <w:sz w:val="22"/>
          <w:szCs w:val="22"/>
        </w:rPr>
      </w:pPr>
    </w:p>
    <w:p w14:paraId="354DD143" w14:textId="77777777" w:rsidR="00411081" w:rsidRPr="000F23F0" w:rsidRDefault="00F03A59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  <w:r w:rsidRPr="000F23F0">
        <w:rPr>
          <w:rFonts w:ascii="Sylfaen" w:hAnsi="Sylfaen" w:cs="Sylfaen,Bold"/>
          <w:b/>
          <w:bCs/>
          <w:color w:val="000000"/>
          <w:u w:val="single"/>
          <w:lang w:val="ka-GE"/>
        </w:rPr>
        <w:t>3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>.</w:t>
      </w:r>
      <w:r w:rsidR="003A5BFC">
        <w:rPr>
          <w:rFonts w:ascii="Sylfaen" w:hAnsi="Sylfaen" w:cs="Sylfaen"/>
          <w:b/>
          <w:bCs/>
          <w:color w:val="000000"/>
          <w:u w:val="single"/>
          <w:lang w:val="ka-GE"/>
        </w:rPr>
        <w:t>პროგრამის</w:t>
      </w:r>
      <w:r w:rsidR="001E0B62">
        <w:rPr>
          <w:rFonts w:ascii="Sylfaen" w:hAnsi="Sylfaen" w:cs="Sylfaen"/>
          <w:b/>
          <w:bCs/>
          <w:color w:val="000000"/>
          <w:u w:val="single"/>
          <w:lang w:val="ka-GE"/>
        </w:rPr>
        <w:t xml:space="preserve"> 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მიზანი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>:</w:t>
      </w:r>
    </w:p>
    <w:p w14:paraId="0561D9E0" w14:textId="77777777" w:rsidR="00411081" w:rsidRPr="0099075D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</w:rPr>
      </w:pPr>
      <w:r>
        <w:rPr>
          <w:rFonts w:ascii="Sylfaen" w:hAnsi="Sylfaen" w:cs="Sylfaen"/>
          <w:color w:val="000000"/>
          <w:lang w:val="ka-GE"/>
        </w:rPr>
        <w:t xml:space="preserve">   </w:t>
      </w:r>
      <w:r>
        <w:rPr>
          <w:rFonts w:ascii="Sylfaen" w:hAnsi="Sylfaen" w:cs="Sylfaen"/>
          <w:color w:val="000000"/>
        </w:rPr>
        <w:t>,,შეზღუდული შესაძლებლობების მქონე პირთა მხარდაჭერაზე ორიენტირებული პროექტ</w:t>
      </w:r>
      <w:r>
        <w:rPr>
          <w:rFonts w:ascii="Sylfaen" w:hAnsi="Sylfaen" w:cs="Sylfaen"/>
          <w:color w:val="000000"/>
          <w:lang w:val="ka-GE"/>
        </w:rPr>
        <w:t>ი/პროექტ</w:t>
      </w:r>
      <w:r>
        <w:rPr>
          <w:rFonts w:ascii="Sylfaen" w:hAnsi="Sylfaen" w:cs="Sylfaen"/>
          <w:color w:val="000000"/>
        </w:rPr>
        <w:t>ების</w:t>
      </w:r>
      <w:r>
        <w:rPr>
          <w:rFonts w:ascii="Sylfaen" w:hAnsi="Sylfaen" w:cs="Sylfaen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</w:rPr>
        <w:t>დაფინანსება /თანადაფინანსების პროგრამის ფარგლებში ისეთი პროექტებისა და ღონისძიებების</w:t>
      </w:r>
      <w:r>
        <w:rPr>
          <w:rFonts w:ascii="Sylfaen" w:hAnsi="Sylfaen" w:cs="Sylfaen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</w:rPr>
        <w:t>განხორციელება, რომელიც ხელს შეუწყობს საზოგადოებაში მათ ინტეგრაციას, შეზღუდული</w:t>
      </w:r>
      <w:r>
        <w:rPr>
          <w:rFonts w:ascii="Sylfaen" w:hAnsi="Sylfaen" w:cs="Sylfaen"/>
          <w:color w:val="000000"/>
          <w:lang w:val="ka-GE"/>
        </w:rPr>
        <w:t xml:space="preserve"> </w:t>
      </w:r>
      <w:r>
        <w:rPr>
          <w:rFonts w:ascii="Sylfaen" w:hAnsi="Sylfaen" w:cs="Sylfaen"/>
          <w:color w:val="000000"/>
        </w:rPr>
        <w:t xml:space="preserve">შესაძლებლობების მქონე პირების შესაძლებლობების განვითარებას, რეალიზებას, </w:t>
      </w:r>
      <w:r>
        <w:rPr>
          <w:rFonts w:ascii="Sylfaen" w:hAnsi="Sylfaen" w:cs="Sylfaen"/>
          <w:color w:val="231F20"/>
        </w:rPr>
        <w:t>დასაქმების</w:t>
      </w:r>
      <w:r>
        <w:rPr>
          <w:rFonts w:ascii="Sylfaen" w:hAnsi="Sylfaen" w:cs="Sylfaen"/>
          <w:color w:val="000000"/>
          <w:lang w:val="ka-GE"/>
        </w:rPr>
        <w:t xml:space="preserve"> </w:t>
      </w:r>
      <w:r>
        <w:rPr>
          <w:rFonts w:ascii="Sylfaen" w:hAnsi="Sylfaen" w:cs="Sylfaen"/>
          <w:color w:val="231F20"/>
        </w:rPr>
        <w:t>შესაძლებლობის უზრუნველყოფას სხვებთან თანასწორ პირობებში. კვალიფიკაციის ამაღლებას და</w:t>
      </w:r>
      <w:r>
        <w:rPr>
          <w:rFonts w:ascii="Sylfaen" w:hAnsi="Sylfaen" w:cs="Sylfaen"/>
          <w:color w:val="000000"/>
          <w:lang w:val="ka-GE"/>
        </w:rPr>
        <w:t xml:space="preserve"> </w:t>
      </w:r>
      <w:r>
        <w:rPr>
          <w:rFonts w:ascii="Sylfaen" w:hAnsi="Sylfaen" w:cs="Sylfaen"/>
          <w:color w:val="231F20"/>
        </w:rPr>
        <w:t>შემოსავლების გაზრდას.</w:t>
      </w:r>
    </w:p>
    <w:p w14:paraId="15F01462" w14:textId="77777777" w:rsidR="00677DF2" w:rsidRPr="00FD0DA5" w:rsidRDefault="00432AD9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u w:val="single"/>
          <w:lang w:val="ka-GE"/>
        </w:rPr>
      </w:pPr>
      <w:r w:rsidRPr="000F23F0">
        <w:rPr>
          <w:rFonts w:ascii="Sylfaen" w:hAnsi="Sylfaen" w:cs="Sylfaen"/>
          <w:color w:val="000000"/>
          <w:lang w:val="ka-GE"/>
        </w:rPr>
        <w:t xml:space="preserve">  </w:t>
      </w:r>
    </w:p>
    <w:p w14:paraId="364ABB4F" w14:textId="77777777" w:rsidR="0099075D" w:rsidRPr="00FD0DA5" w:rsidRDefault="0099075D" w:rsidP="00FD0DA5">
      <w:pPr>
        <w:autoSpaceDE w:val="0"/>
        <w:autoSpaceDN w:val="0"/>
        <w:adjustRightInd w:val="0"/>
        <w:spacing w:after="0"/>
        <w:contextualSpacing/>
        <w:rPr>
          <w:rFonts w:ascii="Sylfaen,Bold" w:hAnsi="Sylfaen,Bold" w:cs="Sylfaen,Bold"/>
          <w:b/>
          <w:bCs/>
          <w:u w:val="single"/>
        </w:rPr>
      </w:pPr>
      <w:r w:rsidRPr="00FD0DA5">
        <w:rPr>
          <w:rFonts w:ascii="Sylfaen,Bold" w:hAnsi="Sylfaen,Bold" w:cs="Sylfaen,Bold"/>
          <w:b/>
          <w:bCs/>
          <w:u w:val="single"/>
        </w:rPr>
        <w:t>4.</w:t>
      </w:r>
      <w:r w:rsidRPr="00FD0DA5">
        <w:rPr>
          <w:rFonts w:ascii="Sylfaen" w:hAnsi="Sylfaen" w:cs="Sylfaen"/>
          <w:b/>
          <w:bCs/>
          <w:u w:val="single"/>
        </w:rPr>
        <w:t>მოსალოდნელი</w:t>
      </w:r>
      <w:r w:rsidRPr="00FD0DA5">
        <w:rPr>
          <w:rFonts w:ascii="Sylfaen,Bold" w:hAnsi="Sylfaen,Bold" w:cs="Sylfaen,Bold"/>
          <w:b/>
          <w:bCs/>
          <w:u w:val="single"/>
        </w:rPr>
        <w:t xml:space="preserve"> </w:t>
      </w:r>
      <w:r w:rsidRPr="00FD0DA5">
        <w:rPr>
          <w:rFonts w:ascii="Sylfaen" w:hAnsi="Sylfaen" w:cs="Sylfaen"/>
          <w:b/>
          <w:bCs/>
          <w:u w:val="single"/>
        </w:rPr>
        <w:t>შედეგი</w:t>
      </w:r>
      <w:r w:rsidRPr="00FD0DA5">
        <w:rPr>
          <w:rFonts w:ascii="Sylfaen,Bold" w:hAnsi="Sylfaen,Bold" w:cs="Sylfaen,Bold"/>
          <w:b/>
          <w:bCs/>
          <w:u w:val="single"/>
        </w:rPr>
        <w:t>:</w:t>
      </w:r>
    </w:p>
    <w:p w14:paraId="6C009904" w14:textId="77777777" w:rsidR="0099075D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პროგრამის განხორციელების შედეგად, შეზღუდული შესაძლებლობების მქონე პირები დასაქმების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ხარჯზე შეიქმნიან/გაიუმჯობესებენ საარსებო მდგომარეობას, გაიზრდება მათი შემოსავალი.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კვალიფიკაცის ამაღლების გზით ისინი შეძლებენ თავიანთი შესაძლებლობების განვითარებას, მათ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რეალიზებას. ამისათვის შეექმნებათ ხელსაყრელი პირობები.</w:t>
      </w:r>
    </w:p>
    <w:p w14:paraId="6DFB2E0E" w14:textId="77777777" w:rsidR="0099075D" w:rsidRPr="00FD0DA5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u w:val="single"/>
          <w:lang w:val="ka-GE"/>
        </w:rPr>
      </w:pPr>
    </w:p>
    <w:p w14:paraId="5822B5D0" w14:textId="77777777" w:rsidR="0099075D" w:rsidRPr="00FD0DA5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TimesNewRomanPS-BoldMT"/>
          <w:b/>
          <w:bCs/>
          <w:u w:val="single"/>
          <w:lang w:val="ka-GE"/>
        </w:rPr>
      </w:pPr>
      <w:r w:rsidRPr="00FD0DA5">
        <w:rPr>
          <w:rFonts w:ascii="Sylfaen,Bold" w:hAnsi="Sylfaen,Bold" w:cs="Sylfaen,Bold"/>
          <w:b/>
          <w:bCs/>
          <w:u w:val="single"/>
        </w:rPr>
        <w:t>5</w:t>
      </w:r>
      <w:r w:rsidRPr="00FD0DA5">
        <w:rPr>
          <w:rFonts w:ascii="TimesNewRomanPS-BoldMT" w:hAnsi="TimesNewRomanPS-BoldMT" w:cs="TimesNewRomanPS-BoldMT"/>
          <w:b/>
          <w:bCs/>
          <w:u w:val="single"/>
        </w:rPr>
        <w:t>.</w:t>
      </w:r>
      <w:r w:rsidRPr="00FD0DA5">
        <w:rPr>
          <w:rFonts w:ascii="Sylfaen" w:hAnsi="Sylfaen" w:cs="Sylfaen"/>
          <w:b/>
          <w:bCs/>
          <w:u w:val="single"/>
        </w:rPr>
        <w:t>პროგრამის</w:t>
      </w:r>
      <w:r w:rsidRPr="00FD0DA5">
        <w:rPr>
          <w:rFonts w:ascii="Sylfaen,Bold" w:hAnsi="Sylfaen,Bold" w:cs="Sylfaen,Bold"/>
          <w:b/>
          <w:bCs/>
          <w:u w:val="single"/>
        </w:rPr>
        <w:t xml:space="preserve"> </w:t>
      </w:r>
      <w:r w:rsidRPr="00FD0DA5">
        <w:rPr>
          <w:rFonts w:ascii="Sylfaen" w:hAnsi="Sylfaen" w:cs="Sylfaen"/>
          <w:b/>
          <w:bCs/>
          <w:u w:val="single"/>
        </w:rPr>
        <w:t>განხორციელების</w:t>
      </w:r>
      <w:r w:rsidRPr="00FD0DA5">
        <w:rPr>
          <w:rFonts w:ascii="Sylfaen,Bold" w:hAnsi="Sylfaen,Bold" w:cs="Sylfaen,Bold"/>
          <w:b/>
          <w:bCs/>
          <w:u w:val="single"/>
        </w:rPr>
        <w:t xml:space="preserve"> </w:t>
      </w:r>
      <w:r w:rsidRPr="00FD0DA5">
        <w:rPr>
          <w:rFonts w:ascii="Sylfaen" w:hAnsi="Sylfaen" w:cs="Sylfaen"/>
          <w:b/>
          <w:bCs/>
          <w:u w:val="single"/>
        </w:rPr>
        <w:t>გეოგრაფიული</w:t>
      </w:r>
      <w:r w:rsidRPr="00FD0DA5">
        <w:rPr>
          <w:rFonts w:ascii="Sylfaen,Bold" w:hAnsi="Sylfaen,Bold" w:cs="Sylfaen,Bold"/>
          <w:b/>
          <w:bCs/>
          <w:u w:val="single"/>
        </w:rPr>
        <w:t xml:space="preserve"> </w:t>
      </w:r>
      <w:r w:rsidRPr="00FD0DA5">
        <w:rPr>
          <w:rFonts w:ascii="Sylfaen" w:hAnsi="Sylfaen" w:cs="Sylfaen"/>
          <w:b/>
          <w:bCs/>
          <w:u w:val="single"/>
        </w:rPr>
        <w:t>არეალი</w:t>
      </w:r>
      <w:r w:rsidRPr="00FD0DA5">
        <w:rPr>
          <w:rFonts w:ascii="TimesNewRomanPS-BoldMT" w:hAnsi="TimesNewRomanPS-BoldMT" w:cs="TimesNewRomanPS-BoldMT"/>
          <w:b/>
          <w:bCs/>
          <w:u w:val="single"/>
        </w:rPr>
        <w:t>:</w:t>
      </w:r>
    </w:p>
    <w:p w14:paraId="46A5C79A" w14:textId="77777777" w:rsidR="0099075D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საქართველო, ქალაქი ქუთაისი.</w:t>
      </w:r>
    </w:p>
    <w:p w14:paraId="60E72D05" w14:textId="77777777" w:rsidR="0099075D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14:paraId="1FB6FCFF" w14:textId="77777777" w:rsidR="00FD0DA5" w:rsidRPr="0099075D" w:rsidRDefault="00FD0DA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14:paraId="4A1496DB" w14:textId="77777777" w:rsidR="0099075D" w:rsidRPr="00FD0DA5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TimesNewRomanPS-BoldMT"/>
          <w:b/>
          <w:bCs/>
          <w:u w:val="single"/>
          <w:lang w:val="ka-GE"/>
        </w:rPr>
      </w:pPr>
      <w:r w:rsidRPr="00FD0DA5">
        <w:rPr>
          <w:rFonts w:ascii="Sylfaen,Bold" w:hAnsi="Sylfaen,Bold" w:cs="Sylfaen,Bold"/>
          <w:b/>
          <w:bCs/>
          <w:u w:val="single"/>
        </w:rPr>
        <w:t>6</w:t>
      </w:r>
      <w:r w:rsidRPr="00FD0DA5">
        <w:rPr>
          <w:rFonts w:ascii="TimesNewRomanPS-BoldMT" w:hAnsi="TimesNewRomanPS-BoldMT" w:cs="TimesNewRomanPS-BoldMT"/>
          <w:b/>
          <w:bCs/>
          <w:u w:val="single"/>
        </w:rPr>
        <w:t>.</w:t>
      </w:r>
      <w:r w:rsidRPr="00FD0DA5">
        <w:rPr>
          <w:rFonts w:ascii="Sylfaen" w:hAnsi="Sylfaen" w:cs="Sylfaen"/>
          <w:b/>
          <w:bCs/>
          <w:u w:val="single"/>
        </w:rPr>
        <w:t>პროგრამის</w:t>
      </w:r>
      <w:r w:rsidRPr="00FD0DA5">
        <w:rPr>
          <w:rFonts w:ascii="Sylfaen,Bold" w:hAnsi="Sylfaen,Bold" w:cs="Sylfaen,Bold"/>
          <w:b/>
          <w:bCs/>
          <w:u w:val="single"/>
        </w:rPr>
        <w:t xml:space="preserve"> </w:t>
      </w:r>
      <w:r w:rsidRPr="00FD0DA5">
        <w:rPr>
          <w:rFonts w:ascii="Sylfaen" w:hAnsi="Sylfaen" w:cs="Sylfaen"/>
          <w:b/>
          <w:bCs/>
          <w:u w:val="single"/>
        </w:rPr>
        <w:t>სამიზნე</w:t>
      </w:r>
      <w:r w:rsidRPr="00FD0DA5">
        <w:rPr>
          <w:rFonts w:ascii="Sylfaen,Bold" w:hAnsi="Sylfaen,Bold" w:cs="Sylfaen,Bold"/>
          <w:b/>
          <w:bCs/>
          <w:u w:val="single"/>
        </w:rPr>
        <w:t xml:space="preserve"> </w:t>
      </w:r>
      <w:r w:rsidRPr="00FD0DA5">
        <w:rPr>
          <w:rFonts w:ascii="Sylfaen" w:hAnsi="Sylfaen" w:cs="Sylfaen"/>
          <w:b/>
          <w:bCs/>
          <w:u w:val="single"/>
        </w:rPr>
        <w:t>ჯგუფი</w:t>
      </w:r>
      <w:r w:rsidRPr="00FD0DA5">
        <w:rPr>
          <w:rFonts w:ascii="TimesNewRomanPS-BoldMT" w:hAnsi="TimesNewRomanPS-BoldMT" w:cs="TimesNewRomanPS-BoldMT"/>
          <w:b/>
          <w:bCs/>
          <w:u w:val="single"/>
        </w:rPr>
        <w:t>:</w:t>
      </w:r>
    </w:p>
    <w:p w14:paraId="12EC2FB2" w14:textId="77777777" w:rsidR="0099075D" w:rsidRPr="000F23F0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</w:rPr>
        <w:t>ქ.ქუთაისში რეგისტრირებული შეზღუდული შესაძლებლობის მქონე პირები</w:t>
      </w:r>
    </w:p>
    <w:p w14:paraId="09EE74DE" w14:textId="77777777" w:rsidR="00411081" w:rsidRPr="000F23F0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</w:p>
    <w:p w14:paraId="1C061AC7" w14:textId="77777777" w:rsidR="00B06019" w:rsidRPr="000F23F0" w:rsidRDefault="00B06019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  <w:r>
        <w:rPr>
          <w:rFonts w:ascii="Sylfaen" w:hAnsi="Sylfaen" w:cs="Sylfaen,Bold"/>
          <w:b/>
          <w:bCs/>
          <w:color w:val="000000"/>
          <w:u w:val="single"/>
          <w:lang w:val="ka-GE"/>
        </w:rPr>
        <w:t>7.წარმოდგენილი პროექტების ხანგრძლივობა:</w:t>
      </w:r>
    </w:p>
    <w:p w14:paraId="313E0BA0" w14:textId="77777777" w:rsidR="00502480" w:rsidRPr="0099075D" w:rsidRDefault="0050248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Cs/>
          <w:color w:val="FF0000"/>
          <w:lang w:val="ka-GE"/>
        </w:rPr>
      </w:pPr>
      <w:r w:rsidRPr="001E0B62">
        <w:rPr>
          <w:rFonts w:ascii="Sylfaen" w:hAnsi="Sylfaen" w:cs="Sylfaen,Bold"/>
          <w:bCs/>
          <w:lang w:val="ka-GE"/>
        </w:rPr>
        <w:t xml:space="preserve">განსახორციელებელი </w:t>
      </w:r>
      <w:r w:rsidR="0099075D">
        <w:rPr>
          <w:rFonts w:ascii="Sylfaen" w:hAnsi="Sylfaen" w:cs="Sylfaen,Bold"/>
          <w:bCs/>
          <w:lang w:val="ka-GE"/>
        </w:rPr>
        <w:t>პროექტი</w:t>
      </w:r>
      <w:r w:rsidRPr="001E0B62">
        <w:rPr>
          <w:rFonts w:ascii="Sylfaen" w:hAnsi="Sylfaen" w:cs="Sylfaen,Bold"/>
          <w:bCs/>
          <w:lang w:val="ka-GE"/>
        </w:rPr>
        <w:t xml:space="preserve">ს დაწყების თარიღი </w:t>
      </w:r>
      <w:r w:rsidR="003F18E0" w:rsidRPr="00F32B85">
        <w:rPr>
          <w:rFonts w:ascii="Sylfaen" w:hAnsi="Sylfaen" w:cs="Sylfaen,Bold"/>
          <w:bCs/>
          <w:lang w:val="ka-GE"/>
        </w:rPr>
        <w:t xml:space="preserve">არაუადრეს </w:t>
      </w:r>
      <w:r w:rsidR="00435399" w:rsidRPr="00F32B85">
        <w:rPr>
          <w:rFonts w:ascii="Sylfaen" w:hAnsi="Sylfaen" w:cs="Sylfaen,Bold"/>
          <w:bCs/>
          <w:lang w:val="ka-GE"/>
        </w:rPr>
        <w:t xml:space="preserve"> 1 ივნისისა</w:t>
      </w:r>
      <w:r w:rsidR="006B2ED3" w:rsidRPr="00F32B85">
        <w:rPr>
          <w:rFonts w:ascii="Sylfaen" w:hAnsi="Sylfaen" w:cs="Sylfaen,Bold"/>
          <w:bCs/>
          <w:lang w:val="ka-GE"/>
        </w:rPr>
        <w:t>.</w:t>
      </w:r>
    </w:p>
    <w:p w14:paraId="3450CFF8" w14:textId="77777777" w:rsidR="006D66B6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1E0B62">
        <w:rPr>
          <w:rFonts w:ascii="Sylfaen" w:hAnsi="Sylfaen" w:cs="Sylfaen"/>
        </w:rPr>
        <w:t>შერჩეული პროექტები</w:t>
      </w:r>
      <w:r w:rsidR="00502480" w:rsidRPr="001E0B62">
        <w:rPr>
          <w:rFonts w:ascii="Sylfaen" w:hAnsi="Sylfaen" w:cs="Sylfaen"/>
          <w:lang w:val="ka-GE"/>
        </w:rPr>
        <w:t xml:space="preserve">ს განხორციელება უნდა დასრულდეს </w:t>
      </w:r>
      <w:r w:rsidR="0099075D">
        <w:rPr>
          <w:rFonts w:ascii="Sylfaen" w:hAnsi="Sylfaen" w:cs="Sylfaen"/>
        </w:rPr>
        <w:t xml:space="preserve"> 20</w:t>
      </w:r>
      <w:r w:rsidR="00F32B85">
        <w:rPr>
          <w:rFonts w:ascii="Sylfaen" w:hAnsi="Sylfaen" w:cs="Sylfaen"/>
          <w:lang w:val="ka-GE"/>
        </w:rPr>
        <w:t>21</w:t>
      </w:r>
      <w:r w:rsidRPr="001E0B62">
        <w:rPr>
          <w:rFonts w:ascii="Sylfaen" w:hAnsi="Sylfaen" w:cs="Sylfaen"/>
        </w:rPr>
        <w:t xml:space="preserve"> წლის 31 დეკემბრამდე.</w:t>
      </w:r>
      <w:r w:rsidR="00224F54" w:rsidRPr="001E0B62">
        <w:rPr>
          <w:rFonts w:ascii="Sylfaen" w:hAnsi="Sylfaen" w:cs="Sylfaen"/>
          <w:lang w:val="en-US"/>
        </w:rPr>
        <w:t xml:space="preserve">  </w:t>
      </w:r>
    </w:p>
    <w:p w14:paraId="1B472494" w14:textId="77777777" w:rsidR="00224F54" w:rsidRPr="00360617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</w:p>
    <w:p w14:paraId="1353002F" w14:textId="77777777" w:rsidR="00411081" w:rsidRPr="00A310D1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 w:themeColor="text1"/>
          <w:u w:val="single"/>
          <w:lang w:val="ka-GE"/>
        </w:rPr>
      </w:pPr>
      <w:r w:rsidRPr="00A310D1">
        <w:rPr>
          <w:rFonts w:ascii="Sylfaen" w:hAnsi="Sylfaen" w:cs="Sylfaen,Bold"/>
          <w:b/>
          <w:bCs/>
          <w:color w:val="000000" w:themeColor="text1"/>
          <w:u w:val="single"/>
          <w:lang w:val="en-US"/>
        </w:rPr>
        <w:lastRenderedPageBreak/>
        <w:t>8</w:t>
      </w:r>
      <w:r w:rsidR="00411081" w:rsidRPr="00A310D1">
        <w:rPr>
          <w:rFonts w:ascii="Sylfaen,Bold" w:hAnsi="Sylfaen,Bold" w:cs="Sylfaen,Bold"/>
          <w:b/>
          <w:bCs/>
          <w:color w:val="000000" w:themeColor="text1"/>
          <w:u w:val="single"/>
        </w:rPr>
        <w:t xml:space="preserve">. </w:t>
      </w:r>
      <w:r w:rsidR="00411081" w:rsidRPr="00A310D1">
        <w:rPr>
          <w:rFonts w:ascii="Sylfaen" w:hAnsi="Sylfaen" w:cs="Sylfaen"/>
          <w:b/>
          <w:bCs/>
          <w:color w:val="000000" w:themeColor="text1"/>
          <w:u w:val="single"/>
        </w:rPr>
        <w:t>საკონკურსო</w:t>
      </w:r>
      <w:r w:rsidR="00411081" w:rsidRPr="00A310D1">
        <w:rPr>
          <w:rFonts w:ascii="Sylfaen,Bold" w:hAnsi="Sylfaen,Bold" w:cs="Sylfaen,Bold"/>
          <w:b/>
          <w:bCs/>
          <w:color w:val="000000" w:themeColor="text1"/>
          <w:u w:val="single"/>
        </w:rPr>
        <w:t xml:space="preserve"> </w:t>
      </w:r>
      <w:r w:rsidR="00411081" w:rsidRPr="00A310D1">
        <w:rPr>
          <w:rFonts w:ascii="Sylfaen" w:hAnsi="Sylfaen" w:cs="Sylfaen"/>
          <w:b/>
          <w:bCs/>
          <w:color w:val="000000" w:themeColor="text1"/>
          <w:u w:val="single"/>
        </w:rPr>
        <w:t>პროექტის</w:t>
      </w:r>
      <w:r w:rsidR="00411081" w:rsidRPr="00A310D1">
        <w:rPr>
          <w:rFonts w:ascii="Sylfaen,Bold" w:hAnsi="Sylfaen,Bold" w:cs="Sylfaen,Bold"/>
          <w:b/>
          <w:bCs/>
          <w:color w:val="000000" w:themeColor="text1"/>
          <w:u w:val="single"/>
        </w:rPr>
        <w:t xml:space="preserve"> </w:t>
      </w:r>
      <w:r w:rsidR="00411081" w:rsidRPr="00A310D1">
        <w:rPr>
          <w:rFonts w:ascii="Sylfaen" w:hAnsi="Sylfaen" w:cs="Sylfaen"/>
          <w:b/>
          <w:bCs/>
          <w:color w:val="000000" w:themeColor="text1"/>
          <w:u w:val="single"/>
        </w:rPr>
        <w:t>დაფინანსების</w:t>
      </w:r>
      <w:r w:rsidR="00411081" w:rsidRPr="00A310D1">
        <w:rPr>
          <w:rFonts w:ascii="Sylfaen,Bold" w:hAnsi="Sylfaen,Bold" w:cs="Sylfaen,Bold"/>
          <w:b/>
          <w:bCs/>
          <w:color w:val="000000" w:themeColor="text1"/>
          <w:u w:val="single"/>
        </w:rPr>
        <w:t xml:space="preserve"> </w:t>
      </w:r>
      <w:r w:rsidR="00411081" w:rsidRPr="00A310D1">
        <w:rPr>
          <w:rFonts w:ascii="Sylfaen" w:hAnsi="Sylfaen" w:cs="Sylfaen"/>
          <w:b/>
          <w:bCs/>
          <w:color w:val="000000" w:themeColor="text1"/>
          <w:u w:val="single"/>
        </w:rPr>
        <w:t>ზღვრული</w:t>
      </w:r>
      <w:r w:rsidR="00411081" w:rsidRPr="00A310D1">
        <w:rPr>
          <w:rFonts w:ascii="Sylfaen,Bold" w:hAnsi="Sylfaen,Bold" w:cs="Sylfaen,Bold"/>
          <w:b/>
          <w:bCs/>
          <w:color w:val="000000" w:themeColor="text1"/>
          <w:u w:val="single"/>
        </w:rPr>
        <w:t xml:space="preserve"> </w:t>
      </w:r>
      <w:r w:rsidR="00411081" w:rsidRPr="00A310D1">
        <w:rPr>
          <w:rFonts w:ascii="Sylfaen" w:hAnsi="Sylfaen" w:cs="Sylfaen"/>
          <w:b/>
          <w:bCs/>
          <w:color w:val="000000" w:themeColor="text1"/>
          <w:u w:val="single"/>
        </w:rPr>
        <w:t>ოდენობა</w:t>
      </w:r>
      <w:r w:rsidR="00411081" w:rsidRPr="00A310D1">
        <w:rPr>
          <w:rFonts w:ascii="Sylfaen,Bold" w:hAnsi="Sylfaen,Bold" w:cs="Sylfaen,Bold"/>
          <w:b/>
          <w:bCs/>
          <w:color w:val="000000" w:themeColor="text1"/>
          <w:u w:val="single"/>
        </w:rPr>
        <w:t>:</w:t>
      </w:r>
    </w:p>
    <w:p w14:paraId="723ACA50" w14:textId="77777777" w:rsidR="00EA27CE" w:rsidRPr="00A310D1" w:rsidRDefault="00EA27CE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 w:themeColor="text1"/>
          <w:u w:val="single"/>
          <w:lang w:val="ka-GE"/>
        </w:rPr>
      </w:pPr>
    </w:p>
    <w:p w14:paraId="54704497" w14:textId="77777777" w:rsidR="00DC7E50" w:rsidRPr="00A310D1" w:rsidRDefault="00D03FDE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,Bold"/>
          <w:bCs/>
          <w:color w:val="000000" w:themeColor="text1"/>
          <w:lang w:val="ka-GE"/>
        </w:rPr>
      </w:pPr>
      <w:r w:rsidRPr="00A310D1">
        <w:rPr>
          <w:rFonts w:ascii="Sylfaen" w:hAnsi="Sylfaen" w:cs="Sylfaen,Bold"/>
          <w:bCs/>
          <w:color w:val="000000" w:themeColor="text1"/>
          <w:lang w:val="ka-GE"/>
        </w:rPr>
        <w:t>პროექტის დაფინანსების ზღვრული ოდენობა შეადგენს არაუმეტეს</w:t>
      </w:r>
      <w:r w:rsidR="00C57AA6" w:rsidRPr="00A310D1">
        <w:rPr>
          <w:rFonts w:ascii="Sylfaen" w:hAnsi="Sylfaen" w:cs="Sylfaen,Bold"/>
          <w:bCs/>
          <w:color w:val="000000" w:themeColor="text1"/>
          <w:lang w:val="ka-GE"/>
        </w:rPr>
        <w:t xml:space="preserve"> </w:t>
      </w:r>
      <w:r w:rsidR="0099075D" w:rsidRPr="00A310D1">
        <w:rPr>
          <w:rFonts w:ascii="Sylfaen" w:hAnsi="Sylfaen" w:cs="Sylfaen,Bold"/>
          <w:bCs/>
          <w:color w:val="000000" w:themeColor="text1"/>
          <w:lang w:val="ka-GE"/>
        </w:rPr>
        <w:t xml:space="preserve"> </w:t>
      </w:r>
      <w:r w:rsidR="0099075D" w:rsidRPr="00F32B85">
        <w:rPr>
          <w:rFonts w:ascii="Sylfaen" w:hAnsi="Sylfaen" w:cs="Sylfaen,Bold"/>
          <w:bCs/>
          <w:lang w:val="ka-GE"/>
        </w:rPr>
        <w:t xml:space="preserve">10 000 (ათი ათასი) </w:t>
      </w:r>
      <w:r w:rsidR="00DC7E50" w:rsidRPr="00F32B85">
        <w:rPr>
          <w:rFonts w:ascii="Sylfaen" w:hAnsi="Sylfaen" w:cs="Sylfaen,Bold"/>
          <w:bCs/>
          <w:lang w:val="ka-GE"/>
        </w:rPr>
        <w:t>ლარს.</w:t>
      </w:r>
      <w:r w:rsidR="00DC7E50" w:rsidRPr="00A310D1">
        <w:rPr>
          <w:rFonts w:ascii="Sylfaen" w:hAnsi="Sylfaen" w:cs="Sylfaen,Bold"/>
          <w:bCs/>
          <w:color w:val="000000" w:themeColor="text1"/>
          <w:lang w:val="ka-GE"/>
        </w:rPr>
        <w:t xml:space="preserve"> </w:t>
      </w:r>
    </w:p>
    <w:p w14:paraId="7204337D" w14:textId="77777777" w:rsidR="00C151B8" w:rsidRPr="00A310D1" w:rsidRDefault="009D2F2E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 w:themeColor="text1"/>
          <w:lang w:val="en-US"/>
        </w:rPr>
      </w:pPr>
      <w:r w:rsidRPr="00A310D1">
        <w:rPr>
          <w:rFonts w:ascii="Sylfaen" w:hAnsi="Sylfaen" w:cs="Sylfaen,Bold"/>
          <w:bCs/>
          <w:color w:val="000000" w:themeColor="text1"/>
          <w:lang w:val="ka-GE"/>
        </w:rPr>
        <w:t>აუცილებელია</w:t>
      </w:r>
      <w:r w:rsidRPr="00A310D1">
        <w:rPr>
          <w:rFonts w:ascii="Sylfaen" w:hAnsi="Sylfaen" w:cs="Sylfaen"/>
          <w:color w:val="000000" w:themeColor="text1"/>
          <w:lang w:val="ka-GE"/>
        </w:rPr>
        <w:t xml:space="preserve"> </w:t>
      </w:r>
      <w:r w:rsidR="003F69EF" w:rsidRPr="00A310D1">
        <w:rPr>
          <w:rFonts w:ascii="Sylfaen" w:hAnsi="Sylfaen" w:cs="Sylfaen"/>
          <w:color w:val="000000" w:themeColor="text1"/>
          <w:lang w:val="ka-GE"/>
        </w:rPr>
        <w:t>წარმოდგენილი პროექტის მთლიანი ღირებულების თანადაფინანსება იყოს არანაკლებ</w:t>
      </w:r>
      <w:r w:rsidR="00F66D1E" w:rsidRPr="00A310D1">
        <w:rPr>
          <w:rFonts w:ascii="Sylfaen" w:hAnsi="Sylfaen" w:cs="Sylfaen"/>
          <w:color w:val="000000" w:themeColor="text1"/>
          <w:lang w:val="ka-GE"/>
        </w:rPr>
        <w:t xml:space="preserve"> </w:t>
      </w:r>
      <w:r w:rsidR="003F69EF" w:rsidRPr="00A310D1">
        <w:rPr>
          <w:rFonts w:ascii="Sylfaen" w:hAnsi="Sylfaen" w:cs="Sylfaen"/>
          <w:color w:val="000000" w:themeColor="text1"/>
          <w:lang w:val="ka-GE"/>
        </w:rPr>
        <w:t xml:space="preserve">10%-სა. </w:t>
      </w:r>
    </w:p>
    <w:p w14:paraId="26382C10" w14:textId="77777777" w:rsidR="00411081" w:rsidRPr="00360617" w:rsidRDefault="00224F54" w:rsidP="00FD0DA5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"/>
          <w:lang w:val="ka-GE"/>
        </w:rPr>
      </w:pPr>
      <w:r w:rsidRPr="000F23F0">
        <w:rPr>
          <w:rFonts w:ascii="Sylfaen" w:hAnsi="Sylfaen" w:cs="Sylfaen,Bold"/>
          <w:b/>
          <w:bCs/>
          <w:color w:val="000000"/>
          <w:u w:val="single"/>
          <w:lang w:val="en-US"/>
        </w:rPr>
        <w:t>9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>.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საკონკურსო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პროექტის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განაცხადის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ფორმა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>.</w:t>
      </w:r>
    </w:p>
    <w:p w14:paraId="53FF19C8" w14:textId="77777777" w:rsidR="00411081" w:rsidRPr="000F23F0" w:rsidRDefault="00411081" w:rsidP="00FD0DA5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center"/>
        <w:rPr>
          <w:rFonts w:ascii="Sylfaen" w:hAnsi="Sylfaen" w:cs="Sylfaen,Bold"/>
          <w:b/>
          <w:bCs/>
          <w:color w:val="000000"/>
          <w:u w:val="single"/>
          <w:lang w:val="ka-GE"/>
        </w:rPr>
      </w:pPr>
    </w:p>
    <w:tbl>
      <w:tblPr>
        <w:tblpPr w:leftFromText="180" w:rightFromText="180" w:vertAnchor="text" w:tblpY="1"/>
        <w:tblOverlap w:val="never"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5528"/>
      </w:tblGrid>
      <w:tr w:rsidR="00411081" w:rsidRPr="000F23F0" w14:paraId="0CAB424A" w14:textId="77777777" w:rsidTr="00FD0DA5">
        <w:trPr>
          <w:trHeight w:val="845"/>
        </w:trPr>
        <w:tc>
          <w:tcPr>
            <w:tcW w:w="10389" w:type="dxa"/>
            <w:gridSpan w:val="2"/>
            <w:shd w:val="clear" w:color="auto" w:fill="F3F3F3"/>
          </w:tcPr>
          <w:p w14:paraId="7C8D01CB" w14:textId="77777777" w:rsidR="00FD0DA5" w:rsidRDefault="00FD0DA5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720"/>
              <w:contextualSpacing/>
              <w:jc w:val="center"/>
              <w:rPr>
                <w:rFonts w:ascii="Sylfaen" w:hAnsi="Sylfaen" w:cs="Sylfaen"/>
                <w:b/>
                <w:bCs/>
                <w:lang w:val="ka-GE"/>
              </w:rPr>
            </w:pPr>
          </w:p>
          <w:p w14:paraId="488AB76A" w14:textId="77777777" w:rsidR="00411081" w:rsidRPr="000F23F0" w:rsidRDefault="00224F54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720"/>
              <w:contextualSpacing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F23F0">
              <w:rPr>
                <w:rFonts w:ascii="Sylfaen" w:hAnsi="Sylfaen" w:cs="Sylfaen"/>
                <w:b/>
                <w:bCs/>
                <w:lang w:val="en-US"/>
              </w:rPr>
              <w:t>9</w:t>
            </w:r>
            <w:r w:rsidR="00411081" w:rsidRPr="000F23F0">
              <w:rPr>
                <w:rFonts w:ascii="Sylfaen" w:hAnsi="Sylfaen" w:cs="Sylfaen"/>
                <w:b/>
                <w:bCs/>
                <w:lang w:val="ka-GE"/>
              </w:rPr>
              <w:t>.1 ინფორმაცია</w:t>
            </w:r>
            <w:r w:rsidR="00411081" w:rsidRPr="000F23F0">
              <w:rPr>
                <w:rFonts w:ascii="Sylfaen" w:hAnsi="Sylfaen"/>
                <w:b/>
                <w:bCs/>
                <w:lang w:val="ka-GE"/>
              </w:rPr>
              <w:t xml:space="preserve"> განმცხადებელი ორგანიზაციის შესახებ</w:t>
            </w:r>
          </w:p>
        </w:tc>
      </w:tr>
      <w:tr w:rsidR="00411081" w:rsidRPr="000F23F0" w14:paraId="04A395F2" w14:textId="77777777" w:rsidTr="00D50C98">
        <w:trPr>
          <w:cantSplit/>
          <w:trHeight w:val="808"/>
        </w:trPr>
        <w:tc>
          <w:tcPr>
            <w:tcW w:w="4861" w:type="dxa"/>
            <w:shd w:val="clear" w:color="auto" w:fill="F3F3F3"/>
            <w:vAlign w:val="center"/>
          </w:tcPr>
          <w:p w14:paraId="211AD020" w14:textId="77777777" w:rsidR="00411081" w:rsidRPr="000F23F0" w:rsidRDefault="00411081" w:rsidP="00FD0DA5">
            <w:pPr>
              <w:shd w:val="clear" w:color="auto" w:fill="FFFFFF" w:themeFill="background1"/>
              <w:contextualSpacing/>
              <w:rPr>
                <w:bCs/>
              </w:rPr>
            </w:pPr>
            <w:r w:rsidRPr="000F23F0">
              <w:rPr>
                <w:rFonts w:ascii="Sylfaen" w:hAnsi="Sylfaen"/>
                <w:bCs/>
                <w:lang w:val="ka-GE"/>
              </w:rPr>
              <w:t>ორგანიზაციის სრული დასახელება</w:t>
            </w:r>
          </w:p>
        </w:tc>
        <w:tc>
          <w:tcPr>
            <w:tcW w:w="5528" w:type="dxa"/>
            <w:vAlign w:val="center"/>
          </w:tcPr>
          <w:p w14:paraId="1CAF1ACB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0F23F0" w14:paraId="6496567C" w14:textId="77777777" w:rsidTr="00360617">
        <w:trPr>
          <w:cantSplit/>
          <w:trHeight w:val="523"/>
        </w:trPr>
        <w:tc>
          <w:tcPr>
            <w:tcW w:w="4861" w:type="dxa"/>
            <w:shd w:val="clear" w:color="auto" w:fill="F3F3F3"/>
            <w:vAlign w:val="center"/>
          </w:tcPr>
          <w:p w14:paraId="12BC213C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color w:val="000000"/>
                <w:lang w:val="ka-GE"/>
              </w:rPr>
            </w:pPr>
            <w:r w:rsidRPr="000F23F0">
              <w:rPr>
                <w:rFonts w:ascii="Sylfaen" w:hAnsi="Sylfaen"/>
                <w:bCs/>
                <w:color w:val="000000"/>
                <w:lang w:val="ka-GE"/>
              </w:rPr>
              <w:t>სამართლებრივი ფორმა</w:t>
            </w:r>
          </w:p>
        </w:tc>
        <w:tc>
          <w:tcPr>
            <w:tcW w:w="5528" w:type="dxa"/>
            <w:vAlign w:val="center"/>
          </w:tcPr>
          <w:p w14:paraId="5653B6BD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411081" w:rsidRPr="000F23F0" w14:paraId="2E82D09E" w14:textId="77777777" w:rsidTr="00360617">
        <w:trPr>
          <w:cantSplit/>
          <w:trHeight w:val="560"/>
        </w:trPr>
        <w:tc>
          <w:tcPr>
            <w:tcW w:w="4861" w:type="dxa"/>
            <w:shd w:val="clear" w:color="auto" w:fill="F3F3F3"/>
            <w:vAlign w:val="center"/>
          </w:tcPr>
          <w:p w14:paraId="7680CD7A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>რეგისტრაციის თარიღი</w:t>
            </w:r>
          </w:p>
        </w:tc>
        <w:tc>
          <w:tcPr>
            <w:tcW w:w="5528" w:type="dxa"/>
            <w:vAlign w:val="center"/>
          </w:tcPr>
          <w:p w14:paraId="4657B9E1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411081" w:rsidRPr="000F23F0" w14:paraId="3FCCB7BD" w14:textId="77777777" w:rsidTr="00D50C98">
        <w:trPr>
          <w:cantSplit/>
          <w:trHeight w:val="627"/>
        </w:trPr>
        <w:tc>
          <w:tcPr>
            <w:tcW w:w="4861" w:type="dxa"/>
            <w:shd w:val="clear" w:color="auto" w:fill="F3F3F3"/>
            <w:vAlign w:val="center"/>
          </w:tcPr>
          <w:p w14:paraId="6B8A1C1B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 xml:space="preserve">საიდენტიფიკაციო კოდი </w:t>
            </w:r>
          </w:p>
        </w:tc>
        <w:tc>
          <w:tcPr>
            <w:tcW w:w="5528" w:type="dxa"/>
            <w:vAlign w:val="center"/>
          </w:tcPr>
          <w:p w14:paraId="2C65286D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411081" w:rsidRPr="000F23F0" w14:paraId="02FD919A" w14:textId="77777777" w:rsidTr="00360617">
        <w:trPr>
          <w:cantSplit/>
          <w:trHeight w:val="491"/>
        </w:trPr>
        <w:tc>
          <w:tcPr>
            <w:tcW w:w="4861" w:type="dxa"/>
            <w:shd w:val="clear" w:color="auto" w:fill="F3F3F3"/>
            <w:vAlign w:val="center"/>
          </w:tcPr>
          <w:p w14:paraId="2BB194D8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>იურიდიული მისამართი</w:t>
            </w:r>
          </w:p>
        </w:tc>
        <w:tc>
          <w:tcPr>
            <w:tcW w:w="5528" w:type="dxa"/>
            <w:vAlign w:val="center"/>
          </w:tcPr>
          <w:p w14:paraId="56A7EB5F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411081" w:rsidRPr="000F23F0" w14:paraId="355F09CE" w14:textId="77777777" w:rsidTr="00D50C98">
        <w:trPr>
          <w:cantSplit/>
          <w:trHeight w:val="702"/>
        </w:trPr>
        <w:tc>
          <w:tcPr>
            <w:tcW w:w="4861" w:type="dxa"/>
            <w:shd w:val="clear" w:color="auto" w:fill="F3F3F3"/>
            <w:vAlign w:val="center"/>
          </w:tcPr>
          <w:p w14:paraId="54C77E9C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>ფაქტიური მისამართი</w:t>
            </w:r>
          </w:p>
        </w:tc>
        <w:tc>
          <w:tcPr>
            <w:tcW w:w="5528" w:type="dxa"/>
            <w:vAlign w:val="center"/>
          </w:tcPr>
          <w:p w14:paraId="04511353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411081" w:rsidRPr="000F23F0" w14:paraId="4BC1C684" w14:textId="77777777" w:rsidTr="00D50C98">
        <w:trPr>
          <w:cantSplit/>
          <w:trHeight w:val="766"/>
        </w:trPr>
        <w:tc>
          <w:tcPr>
            <w:tcW w:w="4861" w:type="dxa"/>
            <w:shd w:val="clear" w:color="auto" w:fill="F3F3F3"/>
            <w:vAlign w:val="center"/>
          </w:tcPr>
          <w:p w14:paraId="1A07F596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bCs/>
                <w:lang w:val="ka-GE"/>
              </w:rPr>
              <w:t>ორგანიზაციის ხელმძღვანელი</w:t>
            </w:r>
          </w:p>
        </w:tc>
        <w:tc>
          <w:tcPr>
            <w:tcW w:w="5528" w:type="dxa"/>
            <w:vAlign w:val="center"/>
          </w:tcPr>
          <w:p w14:paraId="3E65357D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411081" w:rsidRPr="000F23F0" w14:paraId="227EA045" w14:textId="77777777" w:rsidTr="00360617">
        <w:trPr>
          <w:cantSplit/>
          <w:trHeight w:val="591"/>
        </w:trPr>
        <w:tc>
          <w:tcPr>
            <w:tcW w:w="4861" w:type="dxa"/>
            <w:shd w:val="clear" w:color="auto" w:fill="F3F3F3"/>
            <w:vAlign w:val="center"/>
          </w:tcPr>
          <w:p w14:paraId="63E98214" w14:textId="77777777" w:rsidR="00411081" w:rsidRPr="001E0B62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en-US"/>
              </w:rPr>
              <w:t xml:space="preserve"> </w:t>
            </w:r>
            <w:r w:rsidR="000C0987" w:rsidRPr="001E0B62">
              <w:rPr>
                <w:rFonts w:ascii="Sylfaen" w:hAnsi="Sylfaen"/>
                <w:lang w:val="ka-GE"/>
              </w:rPr>
              <w:t>საკონტაქტო პირი</w:t>
            </w:r>
          </w:p>
        </w:tc>
        <w:tc>
          <w:tcPr>
            <w:tcW w:w="5528" w:type="dxa"/>
            <w:vAlign w:val="center"/>
          </w:tcPr>
          <w:p w14:paraId="10302816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</w:rPr>
            </w:pPr>
          </w:p>
        </w:tc>
      </w:tr>
      <w:tr w:rsidR="00411081" w:rsidRPr="000F23F0" w14:paraId="680F540F" w14:textId="77777777" w:rsidTr="00360617">
        <w:trPr>
          <w:cantSplit/>
          <w:trHeight w:val="532"/>
        </w:trPr>
        <w:tc>
          <w:tcPr>
            <w:tcW w:w="4861" w:type="dxa"/>
            <w:shd w:val="clear" w:color="auto" w:fill="F3F3F3"/>
            <w:vAlign w:val="center"/>
          </w:tcPr>
          <w:p w14:paraId="6ED74D75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 xml:space="preserve">ვებ-გვერდი </w:t>
            </w:r>
          </w:p>
        </w:tc>
        <w:tc>
          <w:tcPr>
            <w:tcW w:w="5528" w:type="dxa"/>
            <w:vAlign w:val="center"/>
          </w:tcPr>
          <w:p w14:paraId="54C36BE7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</w:rPr>
            </w:pPr>
          </w:p>
        </w:tc>
      </w:tr>
      <w:tr w:rsidR="00411081" w:rsidRPr="000F23F0" w14:paraId="7D6C3616" w14:textId="77777777" w:rsidTr="00FD0DA5">
        <w:trPr>
          <w:cantSplit/>
          <w:trHeight w:val="695"/>
        </w:trPr>
        <w:tc>
          <w:tcPr>
            <w:tcW w:w="4861" w:type="dxa"/>
            <w:shd w:val="clear" w:color="auto" w:fill="F3F3F3"/>
            <w:vAlign w:val="center"/>
          </w:tcPr>
          <w:p w14:paraId="2F18A6CE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lang w:val="ka-GE"/>
              </w:rPr>
            </w:pPr>
            <w:r w:rsidRPr="000F23F0">
              <w:rPr>
                <w:rFonts w:ascii="Sylfaen" w:hAnsi="Sylfaen"/>
                <w:bCs/>
                <w:lang w:val="ka-GE"/>
              </w:rPr>
              <w:t>ელ. ფოსტა</w:t>
            </w:r>
          </w:p>
        </w:tc>
        <w:tc>
          <w:tcPr>
            <w:tcW w:w="5528" w:type="dxa"/>
            <w:vAlign w:val="center"/>
          </w:tcPr>
          <w:p w14:paraId="5FC40121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</w:tbl>
    <w:p w14:paraId="3B63E7CC" w14:textId="77777777" w:rsidR="00D50C98" w:rsidRDefault="00D50C98" w:rsidP="00FD0DA5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lang w:val="ka-GE"/>
        </w:rPr>
      </w:pPr>
    </w:p>
    <w:p w14:paraId="02C0560E" w14:textId="77777777" w:rsidR="00FD0DA5" w:rsidRPr="00360617" w:rsidRDefault="00FD0DA5" w:rsidP="00FD0DA5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lang w:val="ka-GE"/>
        </w:rPr>
      </w:pPr>
    </w:p>
    <w:tbl>
      <w:tblPr>
        <w:tblW w:w="1053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1"/>
        <w:gridCol w:w="5670"/>
      </w:tblGrid>
      <w:tr w:rsidR="00411081" w:rsidRPr="000F23F0" w14:paraId="161F7008" w14:textId="77777777" w:rsidTr="00D50C98">
        <w:trPr>
          <w:trHeight w:val="163"/>
        </w:trPr>
        <w:tc>
          <w:tcPr>
            <w:tcW w:w="10531" w:type="dxa"/>
            <w:gridSpan w:val="2"/>
            <w:shd w:val="clear" w:color="auto" w:fill="F3F3F3"/>
          </w:tcPr>
          <w:p w14:paraId="27B1FB81" w14:textId="77777777" w:rsidR="00FD0DA5" w:rsidRDefault="00FD0DA5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720A41FA" w14:textId="77777777" w:rsidR="00411081" w:rsidRPr="000F23F0" w:rsidRDefault="00224F54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F23F0">
              <w:rPr>
                <w:rFonts w:ascii="Sylfaen" w:hAnsi="Sylfaen"/>
                <w:b/>
                <w:bCs/>
                <w:lang w:val="en-US"/>
              </w:rPr>
              <w:t>9</w:t>
            </w:r>
            <w:r w:rsidR="00411081" w:rsidRPr="000F23F0">
              <w:rPr>
                <w:rFonts w:ascii="Sylfaen" w:hAnsi="Sylfaen"/>
                <w:b/>
                <w:bCs/>
                <w:lang w:val="en-US"/>
              </w:rPr>
              <w:t>.2</w:t>
            </w:r>
            <w:r w:rsidR="00411081" w:rsidRPr="000F23F0">
              <w:rPr>
                <w:rFonts w:ascii="Sylfaen" w:hAnsi="Sylfaen"/>
                <w:b/>
                <w:bCs/>
                <w:lang w:val="ka-GE"/>
              </w:rPr>
              <w:t xml:space="preserve">  ინფორმაცია განმცხადებელი </w:t>
            </w:r>
            <w:r w:rsidR="00770D72" w:rsidRPr="000F23F0">
              <w:rPr>
                <w:rFonts w:ascii="Sylfaen" w:hAnsi="Sylfaen"/>
                <w:b/>
                <w:bCs/>
                <w:lang w:val="ka-GE"/>
              </w:rPr>
              <w:t xml:space="preserve">ფიზიკური </w:t>
            </w:r>
            <w:r w:rsidR="00411081" w:rsidRPr="000F23F0">
              <w:rPr>
                <w:rFonts w:ascii="Sylfaen" w:hAnsi="Sylfaen"/>
                <w:b/>
                <w:bCs/>
                <w:lang w:val="ka-GE"/>
              </w:rPr>
              <w:t xml:space="preserve">პირის </w:t>
            </w:r>
            <w:r w:rsidR="00411081" w:rsidRPr="000F23F0">
              <w:rPr>
                <w:rFonts w:ascii="Sylfaen" w:hAnsi="Sylfaen" w:cs="Sylfaen"/>
                <w:b/>
                <w:bCs/>
                <w:lang w:val="ka-GE"/>
              </w:rPr>
              <w:t>შ</w:t>
            </w:r>
            <w:r w:rsidR="00411081" w:rsidRPr="000F23F0">
              <w:rPr>
                <w:rFonts w:ascii="Sylfaen" w:hAnsi="Sylfaen"/>
                <w:b/>
                <w:bCs/>
                <w:lang w:val="ka-GE"/>
              </w:rPr>
              <w:t>ესახებ</w:t>
            </w:r>
          </w:p>
          <w:p w14:paraId="0E921AEB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720"/>
              <w:contextualSpacing/>
              <w:rPr>
                <w:rFonts w:ascii="Sylfaen" w:hAnsi="Sylfaen"/>
                <w:b/>
                <w:bCs/>
                <w:lang w:val="ka-GE"/>
              </w:rPr>
            </w:pPr>
          </w:p>
        </w:tc>
      </w:tr>
      <w:tr w:rsidR="00411081" w:rsidRPr="000F23F0" w14:paraId="447EC7BF" w14:textId="77777777" w:rsidTr="00FD0DA5">
        <w:trPr>
          <w:cantSplit/>
          <w:trHeight w:val="670"/>
        </w:trPr>
        <w:tc>
          <w:tcPr>
            <w:tcW w:w="4861" w:type="dxa"/>
            <w:shd w:val="clear" w:color="auto" w:fill="F3F3F3"/>
            <w:vAlign w:val="center"/>
          </w:tcPr>
          <w:p w14:paraId="4F19A165" w14:textId="77777777" w:rsidR="00411081" w:rsidRPr="000F23F0" w:rsidRDefault="00411081" w:rsidP="00FD0DA5">
            <w:pPr>
              <w:shd w:val="clear" w:color="auto" w:fill="FFFFFF" w:themeFill="background1"/>
              <w:contextualSpacing/>
              <w:rPr>
                <w:bCs/>
              </w:rPr>
            </w:pPr>
            <w:r w:rsidRPr="000F23F0">
              <w:rPr>
                <w:rFonts w:ascii="Sylfaen" w:hAnsi="Sylfaen"/>
                <w:bCs/>
                <w:lang w:val="ka-GE"/>
              </w:rPr>
              <w:t>განმცხადებლის სახელი და გვარი</w:t>
            </w:r>
          </w:p>
        </w:tc>
        <w:tc>
          <w:tcPr>
            <w:tcW w:w="5670" w:type="dxa"/>
            <w:vAlign w:val="center"/>
          </w:tcPr>
          <w:p w14:paraId="25518C44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411081" w:rsidRPr="000F23F0" w14:paraId="0DD090FB" w14:textId="77777777" w:rsidTr="00D50C98">
        <w:trPr>
          <w:cantSplit/>
          <w:trHeight w:val="593"/>
        </w:trPr>
        <w:tc>
          <w:tcPr>
            <w:tcW w:w="4861" w:type="dxa"/>
            <w:shd w:val="clear" w:color="auto" w:fill="F3F3F3"/>
            <w:vAlign w:val="center"/>
          </w:tcPr>
          <w:p w14:paraId="4EC1C952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>პირადი ნომერი</w:t>
            </w:r>
          </w:p>
        </w:tc>
        <w:tc>
          <w:tcPr>
            <w:tcW w:w="5670" w:type="dxa"/>
            <w:vAlign w:val="center"/>
          </w:tcPr>
          <w:p w14:paraId="7B552DF2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411081" w:rsidRPr="000F23F0" w14:paraId="55B5663A" w14:textId="77777777" w:rsidTr="00D50C98">
        <w:trPr>
          <w:cantSplit/>
          <w:trHeight w:val="593"/>
        </w:trPr>
        <w:tc>
          <w:tcPr>
            <w:tcW w:w="4861" w:type="dxa"/>
            <w:shd w:val="clear" w:color="auto" w:fill="F3F3F3"/>
            <w:vAlign w:val="center"/>
          </w:tcPr>
          <w:p w14:paraId="1556AE99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>დაბადების თარიღი (წელი,რიცხვი,თვე)</w:t>
            </w:r>
          </w:p>
        </w:tc>
        <w:tc>
          <w:tcPr>
            <w:tcW w:w="5670" w:type="dxa"/>
            <w:vAlign w:val="center"/>
          </w:tcPr>
          <w:p w14:paraId="3974ED03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center"/>
              <w:rPr>
                <w:bCs/>
                <w:color w:val="000000"/>
              </w:rPr>
            </w:pPr>
          </w:p>
        </w:tc>
      </w:tr>
      <w:tr w:rsidR="00411081" w:rsidRPr="000F23F0" w14:paraId="72B56A0F" w14:textId="77777777" w:rsidTr="00FD0DA5">
        <w:trPr>
          <w:cantSplit/>
          <w:trHeight w:val="498"/>
        </w:trPr>
        <w:tc>
          <w:tcPr>
            <w:tcW w:w="4861" w:type="dxa"/>
            <w:shd w:val="clear" w:color="auto" w:fill="F3F3F3"/>
            <w:vAlign w:val="center"/>
          </w:tcPr>
          <w:p w14:paraId="2B1FAC9E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>რეგისტრაციის ადგილი</w:t>
            </w:r>
          </w:p>
        </w:tc>
        <w:tc>
          <w:tcPr>
            <w:tcW w:w="5670" w:type="dxa"/>
            <w:vAlign w:val="center"/>
          </w:tcPr>
          <w:p w14:paraId="792DF24D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411081" w:rsidRPr="000F23F0" w14:paraId="76573CF9" w14:textId="77777777" w:rsidTr="00FD0DA5">
        <w:trPr>
          <w:cantSplit/>
          <w:trHeight w:val="562"/>
        </w:trPr>
        <w:tc>
          <w:tcPr>
            <w:tcW w:w="4861" w:type="dxa"/>
            <w:shd w:val="clear" w:color="auto" w:fill="F3F3F3"/>
            <w:vAlign w:val="center"/>
          </w:tcPr>
          <w:p w14:paraId="34B2A57B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>საცხოვრებელი ადგილი</w:t>
            </w:r>
          </w:p>
        </w:tc>
        <w:tc>
          <w:tcPr>
            <w:tcW w:w="5670" w:type="dxa"/>
            <w:vAlign w:val="center"/>
          </w:tcPr>
          <w:p w14:paraId="4483260B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411081" w:rsidRPr="000F23F0" w14:paraId="24035308" w14:textId="77777777" w:rsidTr="00FD0DA5">
        <w:trPr>
          <w:cantSplit/>
          <w:trHeight w:val="542"/>
        </w:trPr>
        <w:tc>
          <w:tcPr>
            <w:tcW w:w="4861" w:type="dxa"/>
            <w:shd w:val="clear" w:color="auto" w:fill="F3F3F3"/>
            <w:vAlign w:val="center"/>
          </w:tcPr>
          <w:p w14:paraId="0BCB1984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>ტელეფონი</w:t>
            </w:r>
          </w:p>
        </w:tc>
        <w:tc>
          <w:tcPr>
            <w:tcW w:w="5670" w:type="dxa"/>
            <w:vAlign w:val="center"/>
          </w:tcPr>
          <w:p w14:paraId="099E9694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  <w:tr w:rsidR="00411081" w:rsidRPr="000F23F0" w14:paraId="7B2976C2" w14:textId="77777777" w:rsidTr="00360617">
        <w:trPr>
          <w:cantSplit/>
          <w:trHeight w:val="676"/>
        </w:trPr>
        <w:tc>
          <w:tcPr>
            <w:tcW w:w="4861" w:type="dxa"/>
            <w:shd w:val="clear" w:color="auto" w:fill="F3F3F3"/>
            <w:vAlign w:val="center"/>
          </w:tcPr>
          <w:p w14:paraId="2E951447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lang w:val="ka-GE"/>
              </w:rPr>
            </w:pPr>
            <w:r w:rsidRPr="000F23F0">
              <w:rPr>
                <w:rFonts w:ascii="Sylfaen" w:hAnsi="Sylfaen"/>
                <w:bCs/>
                <w:lang w:val="ka-GE"/>
              </w:rPr>
              <w:t>ელ. ფოსტა</w:t>
            </w:r>
          </w:p>
        </w:tc>
        <w:tc>
          <w:tcPr>
            <w:tcW w:w="5670" w:type="dxa"/>
            <w:vAlign w:val="center"/>
          </w:tcPr>
          <w:p w14:paraId="2837AE61" w14:textId="77777777" w:rsidR="00411081" w:rsidRPr="000F23F0" w:rsidRDefault="00411081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</w:p>
        </w:tc>
      </w:tr>
    </w:tbl>
    <w:p w14:paraId="00BDE12C" w14:textId="77777777" w:rsidR="00322847" w:rsidRPr="00D50C98" w:rsidRDefault="0032284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lang w:val="ka-GE"/>
        </w:rPr>
      </w:pPr>
    </w:p>
    <w:p w14:paraId="0F740FA8" w14:textId="77777777" w:rsidR="00D03FDE" w:rsidRPr="00D50C98" w:rsidRDefault="00D03FDE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,Bold"/>
          <w:b/>
          <w:bCs/>
          <w:color w:val="000000"/>
          <w:lang w:val="ka-GE"/>
        </w:rPr>
      </w:pPr>
    </w:p>
    <w:tbl>
      <w:tblPr>
        <w:tblpPr w:leftFromText="180" w:rightFromText="180" w:vertAnchor="text" w:horzAnchor="margin" w:tblpY="-82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3402"/>
      </w:tblGrid>
      <w:tr w:rsidR="00360617" w:rsidRPr="000F23F0" w14:paraId="09A6E5A3" w14:textId="77777777" w:rsidTr="00FD0DA5">
        <w:trPr>
          <w:trHeight w:val="699"/>
        </w:trPr>
        <w:tc>
          <w:tcPr>
            <w:tcW w:w="10348" w:type="dxa"/>
            <w:gridSpan w:val="2"/>
            <w:shd w:val="clear" w:color="auto" w:fill="F3F3F3"/>
          </w:tcPr>
          <w:p w14:paraId="72895C1F" w14:textId="77777777" w:rsidR="00360617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1AA01088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0F23F0">
              <w:rPr>
                <w:rFonts w:ascii="Sylfaen" w:hAnsi="Sylfaen"/>
                <w:b/>
                <w:bCs/>
                <w:lang w:val="en-US"/>
              </w:rPr>
              <w:t>9</w:t>
            </w:r>
            <w:r w:rsidRPr="000F23F0">
              <w:rPr>
                <w:rFonts w:ascii="Sylfaen" w:hAnsi="Sylfaen"/>
                <w:b/>
                <w:bCs/>
                <w:lang w:val="ka-GE"/>
              </w:rPr>
              <w:t>.3 ზოგადი ინფორმაცია პროექტის შესახებ</w:t>
            </w:r>
          </w:p>
        </w:tc>
      </w:tr>
      <w:tr w:rsidR="00360617" w:rsidRPr="000F23F0" w14:paraId="4881660B" w14:textId="77777777" w:rsidTr="00360617">
        <w:trPr>
          <w:cantSplit/>
          <w:trHeight w:val="698"/>
        </w:trPr>
        <w:tc>
          <w:tcPr>
            <w:tcW w:w="6946" w:type="dxa"/>
            <w:shd w:val="clear" w:color="auto" w:fill="F3F3F3"/>
            <w:vAlign w:val="center"/>
          </w:tcPr>
          <w:p w14:paraId="62C4427A" w14:textId="77777777" w:rsidR="00360617" w:rsidRPr="000F23F0" w:rsidRDefault="00360617" w:rsidP="00FD0DA5">
            <w:pPr>
              <w:shd w:val="clear" w:color="auto" w:fill="FFFFFF" w:themeFill="background1"/>
              <w:contextualSpacing/>
              <w:rPr>
                <w:bCs/>
              </w:rPr>
            </w:pPr>
            <w:r w:rsidRPr="000F23F0">
              <w:rPr>
                <w:rFonts w:ascii="Sylfaen" w:hAnsi="Sylfaen"/>
                <w:bCs/>
                <w:lang w:val="ka-GE"/>
              </w:rPr>
              <w:t>პროექტის სახელწოდება</w:t>
            </w:r>
          </w:p>
        </w:tc>
        <w:tc>
          <w:tcPr>
            <w:tcW w:w="3402" w:type="dxa"/>
            <w:vAlign w:val="center"/>
          </w:tcPr>
          <w:p w14:paraId="1E373F3A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i/>
              </w:rPr>
            </w:pPr>
          </w:p>
        </w:tc>
      </w:tr>
      <w:tr w:rsidR="00360617" w:rsidRPr="000F23F0" w14:paraId="075083DD" w14:textId="77777777" w:rsidTr="00360617">
        <w:trPr>
          <w:cantSplit/>
          <w:trHeight w:val="842"/>
        </w:trPr>
        <w:tc>
          <w:tcPr>
            <w:tcW w:w="6946" w:type="dxa"/>
            <w:shd w:val="clear" w:color="auto" w:fill="F3F3F3"/>
            <w:vAlign w:val="center"/>
          </w:tcPr>
          <w:p w14:paraId="273482E6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color w:val="000000"/>
                <w:lang w:val="ka-GE"/>
              </w:rPr>
            </w:pPr>
            <w:r w:rsidRPr="000F23F0">
              <w:rPr>
                <w:rFonts w:ascii="Sylfaen" w:hAnsi="Sylfaen"/>
                <w:bCs/>
                <w:color w:val="000000"/>
                <w:lang w:val="ka-GE"/>
              </w:rPr>
              <w:t>პროექტის დაწყების თარიღი</w:t>
            </w:r>
          </w:p>
        </w:tc>
        <w:tc>
          <w:tcPr>
            <w:tcW w:w="3402" w:type="dxa"/>
            <w:vAlign w:val="center"/>
          </w:tcPr>
          <w:p w14:paraId="248E6F4C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right="-392"/>
              <w:contextualSpacing/>
              <w:rPr>
                <w:bCs/>
                <w:i/>
                <w:color w:val="000000"/>
              </w:rPr>
            </w:pPr>
          </w:p>
        </w:tc>
      </w:tr>
      <w:tr w:rsidR="00360617" w:rsidRPr="000F23F0" w14:paraId="344E43C8" w14:textId="77777777" w:rsidTr="00360617">
        <w:trPr>
          <w:cantSplit/>
          <w:trHeight w:val="839"/>
        </w:trPr>
        <w:tc>
          <w:tcPr>
            <w:tcW w:w="6946" w:type="dxa"/>
            <w:shd w:val="clear" w:color="auto" w:fill="F3F3F3"/>
            <w:vAlign w:val="center"/>
          </w:tcPr>
          <w:p w14:paraId="36DF732D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>პროექტის დასრულების თარიღი</w:t>
            </w:r>
          </w:p>
        </w:tc>
        <w:tc>
          <w:tcPr>
            <w:tcW w:w="3402" w:type="dxa"/>
            <w:vAlign w:val="center"/>
          </w:tcPr>
          <w:p w14:paraId="35526089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i/>
                <w:color w:val="000000"/>
              </w:rPr>
            </w:pPr>
          </w:p>
        </w:tc>
      </w:tr>
      <w:tr w:rsidR="00360617" w:rsidRPr="000F23F0" w14:paraId="422F7987" w14:textId="77777777" w:rsidTr="00360617">
        <w:trPr>
          <w:cantSplit/>
          <w:trHeight w:val="689"/>
        </w:trPr>
        <w:tc>
          <w:tcPr>
            <w:tcW w:w="6946" w:type="dxa"/>
            <w:shd w:val="clear" w:color="auto" w:fill="F3F3F3"/>
            <w:vAlign w:val="center"/>
          </w:tcPr>
          <w:p w14:paraId="398B2B98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>პროექტის ბენეფიციარები</w:t>
            </w:r>
            <w:r w:rsidRPr="000F23F0">
              <w:rPr>
                <w:rFonts w:ascii="Sylfaen" w:hAnsi="Sylfaen"/>
                <w:color w:val="000000"/>
                <w:lang w:val="en-US"/>
              </w:rPr>
              <w:t xml:space="preserve"> </w:t>
            </w:r>
            <w:r w:rsidRPr="000F23F0">
              <w:rPr>
                <w:rFonts w:ascii="Sylfaen" w:hAnsi="Sylfaen"/>
                <w:color w:val="000000"/>
                <w:lang w:val="ka-GE"/>
              </w:rPr>
              <w:t xml:space="preserve"> (რაოდენობა)</w:t>
            </w:r>
          </w:p>
        </w:tc>
        <w:tc>
          <w:tcPr>
            <w:tcW w:w="3402" w:type="dxa"/>
            <w:vAlign w:val="center"/>
          </w:tcPr>
          <w:p w14:paraId="2B143B30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i/>
                <w:color w:val="000000"/>
              </w:rPr>
            </w:pPr>
          </w:p>
        </w:tc>
      </w:tr>
      <w:tr w:rsidR="00360617" w:rsidRPr="000F23F0" w14:paraId="342BF4F6" w14:textId="77777777" w:rsidTr="00360617">
        <w:trPr>
          <w:cantSplit/>
          <w:trHeight w:val="835"/>
        </w:trPr>
        <w:tc>
          <w:tcPr>
            <w:tcW w:w="6946" w:type="dxa"/>
            <w:shd w:val="clear" w:color="auto" w:fill="F3F3F3"/>
            <w:vAlign w:val="center"/>
          </w:tcPr>
          <w:p w14:paraId="325608C2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>პროექტის მთლიანი ღირებულება თანხის ოდენობა  (თანხა ლარი)</w:t>
            </w:r>
          </w:p>
        </w:tc>
        <w:tc>
          <w:tcPr>
            <w:tcW w:w="3402" w:type="dxa"/>
            <w:vAlign w:val="center"/>
          </w:tcPr>
          <w:p w14:paraId="299AD6B7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i/>
                <w:color w:val="000000"/>
              </w:rPr>
            </w:pPr>
          </w:p>
        </w:tc>
      </w:tr>
      <w:tr w:rsidR="00360617" w:rsidRPr="000F23F0" w14:paraId="01E327A4" w14:textId="77777777" w:rsidTr="00360617">
        <w:trPr>
          <w:cantSplit/>
          <w:trHeight w:val="258"/>
        </w:trPr>
        <w:tc>
          <w:tcPr>
            <w:tcW w:w="6946" w:type="dxa"/>
            <w:shd w:val="clear" w:color="auto" w:fill="F3F3F3"/>
            <w:vAlign w:val="center"/>
          </w:tcPr>
          <w:p w14:paraId="156149FA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color w:val="000000"/>
                <w:lang w:val="en-US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 xml:space="preserve">სოციალურ საკითხთა სამსახურიდან დასაფინანსებელი  თანხის ოდენობა (თანხა ლარი) </w:t>
            </w:r>
          </w:p>
        </w:tc>
        <w:tc>
          <w:tcPr>
            <w:tcW w:w="3402" w:type="dxa"/>
            <w:vAlign w:val="center"/>
          </w:tcPr>
          <w:p w14:paraId="505FAFAC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bCs/>
                <w:i/>
                <w:color w:val="000000"/>
              </w:rPr>
            </w:pPr>
          </w:p>
        </w:tc>
      </w:tr>
      <w:tr w:rsidR="00360617" w:rsidRPr="000F23F0" w14:paraId="0E9E4B97" w14:textId="77777777" w:rsidTr="00360617">
        <w:trPr>
          <w:cantSplit/>
          <w:trHeight w:val="824"/>
        </w:trPr>
        <w:tc>
          <w:tcPr>
            <w:tcW w:w="6946" w:type="dxa"/>
            <w:shd w:val="clear" w:color="auto" w:fill="F3F3F3"/>
            <w:vAlign w:val="center"/>
          </w:tcPr>
          <w:p w14:paraId="02745D01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Sylfaen" w:hAnsi="Sylfaen"/>
                <w:color w:val="000000"/>
                <w:lang w:val="ka-GE"/>
              </w:rPr>
            </w:pPr>
            <w:r w:rsidRPr="000F23F0">
              <w:rPr>
                <w:rFonts w:ascii="Sylfaen" w:hAnsi="Sylfaen"/>
                <w:color w:val="000000"/>
                <w:lang w:val="ka-GE"/>
              </w:rPr>
              <w:t xml:space="preserve">ორგანიზაციის მიერ გაწეული ფულადი თანამონაწილეობა (თანხა ლარი). </w:t>
            </w:r>
          </w:p>
        </w:tc>
        <w:tc>
          <w:tcPr>
            <w:tcW w:w="3402" w:type="dxa"/>
            <w:vAlign w:val="center"/>
          </w:tcPr>
          <w:p w14:paraId="4520991A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rPr>
                <w:rFonts w:ascii="Sylfaen" w:hAnsi="Sylfaen"/>
                <w:bCs/>
                <w:i/>
                <w:color w:val="000000"/>
                <w:lang w:val="ka-GE"/>
              </w:rPr>
            </w:pPr>
          </w:p>
        </w:tc>
      </w:tr>
      <w:tr w:rsidR="00360617" w:rsidRPr="000F23F0" w14:paraId="39D298A3" w14:textId="77777777" w:rsidTr="00360617">
        <w:trPr>
          <w:cantSplit/>
          <w:trHeight w:val="805"/>
        </w:trPr>
        <w:tc>
          <w:tcPr>
            <w:tcW w:w="6946" w:type="dxa"/>
            <w:shd w:val="clear" w:color="auto" w:fill="F3F3F3"/>
            <w:vAlign w:val="center"/>
          </w:tcPr>
          <w:p w14:paraId="69C6A72F" w14:textId="77777777" w:rsidR="00360617" w:rsidRPr="000F23F0" w:rsidRDefault="00360617" w:rsidP="00FD0DA5">
            <w:pPr>
              <w:pStyle w:val="NoSpacing"/>
              <w:shd w:val="clear" w:color="auto" w:fill="FFFFFF" w:themeFill="background1"/>
              <w:spacing w:line="276" w:lineRule="auto"/>
              <w:contextualSpacing/>
            </w:pPr>
            <w:r w:rsidRPr="000F23F0">
              <w:rPr>
                <w:rFonts w:ascii="Sylfaen" w:hAnsi="Sylfaen" w:cs="Sylfaen"/>
              </w:rPr>
              <w:t>ორგანიზაციის</w:t>
            </w:r>
            <w:r w:rsidRPr="000F23F0">
              <w:t xml:space="preserve"> </w:t>
            </w:r>
            <w:r w:rsidRPr="000F23F0">
              <w:rPr>
                <w:rFonts w:ascii="Sylfaen" w:hAnsi="Sylfaen" w:cs="Sylfaen"/>
              </w:rPr>
              <w:t>მიერ</w:t>
            </w:r>
            <w:r w:rsidRPr="000F23F0">
              <w:t xml:space="preserve"> </w:t>
            </w:r>
            <w:r w:rsidRPr="000F23F0">
              <w:rPr>
                <w:rFonts w:ascii="Sylfaen" w:hAnsi="Sylfaen" w:cs="Sylfaen"/>
              </w:rPr>
              <w:t>გაწეული</w:t>
            </w:r>
            <w:r w:rsidRPr="000F23F0">
              <w:t xml:space="preserve"> </w:t>
            </w:r>
            <w:r w:rsidRPr="000F23F0">
              <w:rPr>
                <w:rFonts w:ascii="Sylfaen" w:hAnsi="Sylfaen" w:cs="Sylfaen"/>
              </w:rPr>
              <w:t>არაფულადი</w:t>
            </w:r>
            <w:r w:rsidRPr="000F23F0">
              <w:rPr>
                <w:rFonts w:ascii="Sylfaen" w:hAnsi="Sylfaen" w:cs="Sylfaen"/>
                <w:lang w:val="ka-GE"/>
              </w:rPr>
              <w:t xml:space="preserve"> </w:t>
            </w:r>
            <w:r w:rsidRPr="000F23F0">
              <w:rPr>
                <w:rFonts w:ascii="Sylfaen" w:hAnsi="Sylfaen" w:cs="Sylfaen"/>
              </w:rPr>
              <w:t>თანამონაწილეობა</w:t>
            </w:r>
            <w:r w:rsidRPr="000F23F0">
              <w:t xml:space="preserve"> </w:t>
            </w:r>
          </w:p>
        </w:tc>
        <w:tc>
          <w:tcPr>
            <w:tcW w:w="3402" w:type="dxa"/>
            <w:vAlign w:val="center"/>
          </w:tcPr>
          <w:p w14:paraId="0508B349" w14:textId="77777777" w:rsidR="00360617" w:rsidRPr="000F23F0" w:rsidRDefault="00360617" w:rsidP="00FD0DA5">
            <w:pPr>
              <w:widowControl w:val="0"/>
              <w:shd w:val="clear" w:color="auto" w:fill="FFFFFF" w:themeFill="background1"/>
              <w:tabs>
                <w:tab w:val="left" w:pos="90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color w:val="000000"/>
              </w:rPr>
            </w:pPr>
          </w:p>
        </w:tc>
      </w:tr>
    </w:tbl>
    <w:p w14:paraId="5F3689FE" w14:textId="77777777" w:rsidR="00FD0DA5" w:rsidRDefault="00FD0DA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,Bold"/>
          <w:b/>
          <w:bCs/>
          <w:color w:val="000000"/>
          <w:lang w:val="ka-GE"/>
        </w:rPr>
      </w:pPr>
    </w:p>
    <w:p w14:paraId="4A58BAE0" w14:textId="77777777" w:rsidR="00B65998" w:rsidRPr="000F23F0" w:rsidRDefault="00224F54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/>
          <w:lang w:val="ka-GE"/>
        </w:rPr>
      </w:pPr>
      <w:r w:rsidRPr="000F23F0">
        <w:rPr>
          <w:rFonts w:ascii="Sylfaen" w:hAnsi="Sylfaen" w:cs="Sylfaen,Bold"/>
          <w:b/>
          <w:bCs/>
          <w:color w:val="000000"/>
          <w:lang w:val="en-US"/>
        </w:rPr>
        <w:t>9</w:t>
      </w:r>
      <w:r w:rsidR="00B65998" w:rsidRPr="000F23F0">
        <w:rPr>
          <w:rFonts w:ascii="Sylfaen" w:hAnsi="Sylfaen" w:cs="Sylfaen,Bold"/>
          <w:b/>
          <w:bCs/>
          <w:color w:val="000000"/>
          <w:lang w:val="ka-GE"/>
        </w:rPr>
        <w:t xml:space="preserve">.4 </w:t>
      </w:r>
      <w:r w:rsidR="00B65998" w:rsidRPr="000F23F0">
        <w:rPr>
          <w:rFonts w:ascii="Sylfaen" w:hAnsi="Sylfaen" w:cs="Sylfaen"/>
          <w:b/>
          <w:color w:val="000000"/>
          <w:u w:val="single"/>
          <w:lang w:val="ka-GE"/>
        </w:rPr>
        <w:t xml:space="preserve">განმცხადებელი ფიზიკური პირის </w:t>
      </w:r>
      <w:r w:rsidR="0099075D">
        <w:rPr>
          <w:rFonts w:ascii="Sylfaen" w:hAnsi="Sylfaen" w:cs="Sylfaen"/>
          <w:b/>
          <w:color w:val="000000"/>
          <w:u w:val="single"/>
          <w:lang w:val="ka-GE"/>
        </w:rPr>
        <w:t xml:space="preserve">ან/და </w:t>
      </w:r>
      <w:r w:rsidR="00B65998" w:rsidRPr="000F23F0">
        <w:rPr>
          <w:rFonts w:ascii="Sylfaen" w:hAnsi="Sylfaen" w:cs="Sylfaen"/>
          <w:b/>
          <w:color w:val="000000"/>
          <w:u w:val="single"/>
          <w:lang w:val="ka-GE"/>
        </w:rPr>
        <w:t>ორგანიზაციის გამოცდილება</w:t>
      </w:r>
      <w:r w:rsidR="00EA2863" w:rsidRPr="000F23F0">
        <w:rPr>
          <w:rFonts w:ascii="Sylfaen" w:hAnsi="Sylfaen" w:cs="Sylfaen"/>
          <w:b/>
          <w:color w:val="000000"/>
          <w:u w:val="single"/>
          <w:lang w:val="ka-GE"/>
        </w:rPr>
        <w:t>.</w:t>
      </w:r>
      <w:r w:rsidR="00B65998" w:rsidRPr="000F23F0">
        <w:rPr>
          <w:rFonts w:ascii="Sylfaen" w:hAnsi="Sylfaen" w:cs="Sylfaen"/>
          <w:b/>
          <w:color w:val="000000"/>
          <w:u w:val="single"/>
          <w:lang w:val="ka-GE"/>
        </w:rPr>
        <w:t xml:space="preserve"> </w:t>
      </w:r>
    </w:p>
    <w:p w14:paraId="490608E7" w14:textId="77777777" w:rsidR="00C57AA6" w:rsidRPr="000F23F0" w:rsidRDefault="00C57AA6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</w:p>
    <w:p w14:paraId="0790647B" w14:textId="77777777" w:rsidR="0099075D" w:rsidRDefault="00EA27CE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  <w:color w:val="000000"/>
          <w:lang w:val="ka-GE"/>
        </w:rPr>
        <w:t xml:space="preserve">   </w:t>
      </w:r>
      <w:r w:rsidR="0099075D">
        <w:rPr>
          <w:rFonts w:ascii="Sylfaen" w:hAnsi="Sylfaen" w:cs="Sylfaen"/>
        </w:rPr>
        <w:t>მიუთითეთ, ბოლო სამი წლის განმავლობაში (ასეთის არსებობის შემთხვევაში) შეზღუდული</w:t>
      </w:r>
      <w:r w:rsidR="0099075D">
        <w:rPr>
          <w:rFonts w:ascii="Sylfaen" w:hAnsi="Sylfaen" w:cs="Sylfaen"/>
          <w:lang w:val="ka-GE"/>
        </w:rPr>
        <w:t xml:space="preserve"> </w:t>
      </w:r>
      <w:r w:rsidR="0099075D">
        <w:rPr>
          <w:rFonts w:ascii="Sylfaen" w:hAnsi="Sylfaen" w:cs="Sylfaen"/>
        </w:rPr>
        <w:t>შესაძლებლობების მქონე პირების მონაწილეობით განხორციელებული პროექტები, ქვემოთ მოცემული</w:t>
      </w:r>
    </w:p>
    <w:p w14:paraId="496B7F00" w14:textId="77777777" w:rsidR="00FD0DA5" w:rsidRPr="00FD0DA5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ცხრილის შესაბამისად:</w:t>
      </w:r>
    </w:p>
    <w:tbl>
      <w:tblPr>
        <w:tblStyle w:val="TableGrid"/>
        <w:tblpPr w:leftFromText="180" w:rightFromText="180" w:vertAnchor="text" w:horzAnchor="margin" w:tblpY="361"/>
        <w:tblW w:w="10172" w:type="dxa"/>
        <w:tblLook w:val="04A0" w:firstRow="1" w:lastRow="0" w:firstColumn="1" w:lastColumn="0" w:noHBand="0" w:noVBand="1"/>
      </w:tblPr>
      <w:tblGrid>
        <w:gridCol w:w="2463"/>
        <w:gridCol w:w="2323"/>
        <w:gridCol w:w="1701"/>
        <w:gridCol w:w="1985"/>
        <w:gridCol w:w="1700"/>
      </w:tblGrid>
      <w:tr w:rsidR="00360617" w:rsidRPr="000F23F0" w14:paraId="47F13AB2" w14:textId="77777777" w:rsidTr="00360617">
        <w:tc>
          <w:tcPr>
            <w:tcW w:w="2463" w:type="dxa"/>
          </w:tcPr>
          <w:p w14:paraId="3BF4054E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0F23F0">
              <w:rPr>
                <w:rFonts w:ascii="Sylfaen" w:hAnsi="Sylfaen"/>
                <w:sz w:val="22"/>
                <w:szCs w:val="22"/>
                <w:lang w:val="ka-GE"/>
              </w:rPr>
              <w:t>პროექტის სახელწოდება</w:t>
            </w:r>
          </w:p>
        </w:tc>
        <w:tc>
          <w:tcPr>
            <w:tcW w:w="2323" w:type="dxa"/>
          </w:tcPr>
          <w:p w14:paraId="1B7C672B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0F23F0">
              <w:rPr>
                <w:rFonts w:ascii="Sylfaen" w:hAnsi="Sylfaen"/>
                <w:sz w:val="22"/>
                <w:szCs w:val="22"/>
                <w:lang w:val="ka-GE"/>
              </w:rPr>
              <w:t>განხორციელების</w:t>
            </w:r>
          </w:p>
          <w:p w14:paraId="0E8E8A55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0F23F0">
              <w:rPr>
                <w:rFonts w:ascii="Sylfaen" w:hAnsi="Sylfaen"/>
                <w:sz w:val="22"/>
                <w:szCs w:val="22"/>
                <w:lang w:val="ka-GE"/>
              </w:rPr>
              <w:t>წელი</w:t>
            </w:r>
          </w:p>
        </w:tc>
        <w:tc>
          <w:tcPr>
            <w:tcW w:w="1701" w:type="dxa"/>
          </w:tcPr>
          <w:p w14:paraId="0D5D8AB7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0F23F0">
              <w:rPr>
                <w:rFonts w:ascii="Sylfaen" w:hAnsi="Sylfaen"/>
                <w:sz w:val="22"/>
                <w:szCs w:val="22"/>
                <w:lang w:val="ka-GE"/>
              </w:rPr>
              <w:t>შედეგები</w:t>
            </w:r>
          </w:p>
        </w:tc>
        <w:tc>
          <w:tcPr>
            <w:tcW w:w="1985" w:type="dxa"/>
          </w:tcPr>
          <w:p w14:paraId="589F4BEC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0F23F0">
              <w:rPr>
                <w:rFonts w:ascii="Sylfaen" w:hAnsi="Sylfaen"/>
                <w:sz w:val="22"/>
                <w:szCs w:val="22"/>
                <w:lang w:val="ka-GE"/>
              </w:rPr>
              <w:t xml:space="preserve">დონორი </w:t>
            </w:r>
            <w:r w:rsidR="0099075D">
              <w:rPr>
                <w:rFonts w:ascii="Sylfaen" w:hAnsi="Sylfaen"/>
                <w:sz w:val="22"/>
                <w:szCs w:val="22"/>
                <w:lang w:val="ka-GE"/>
              </w:rPr>
              <w:t xml:space="preserve">         </w:t>
            </w:r>
            <w:r w:rsidRPr="000F23F0">
              <w:rPr>
                <w:rFonts w:ascii="Sylfaen" w:hAnsi="Sylfaen"/>
                <w:sz w:val="22"/>
                <w:szCs w:val="22"/>
                <w:lang w:val="ka-GE"/>
              </w:rPr>
              <w:t>(თუ არსებობს)</w:t>
            </w:r>
          </w:p>
        </w:tc>
        <w:tc>
          <w:tcPr>
            <w:tcW w:w="1700" w:type="dxa"/>
          </w:tcPr>
          <w:p w14:paraId="72307479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jc w:val="center"/>
              <w:rPr>
                <w:rFonts w:ascii="Sylfaen" w:hAnsi="Sylfaen"/>
                <w:sz w:val="22"/>
                <w:szCs w:val="22"/>
                <w:lang w:val="ka-GE"/>
              </w:rPr>
            </w:pPr>
            <w:r w:rsidRPr="000F23F0">
              <w:rPr>
                <w:rFonts w:ascii="Sylfaen" w:hAnsi="Sylfaen"/>
                <w:sz w:val="22"/>
                <w:szCs w:val="22"/>
                <w:lang w:val="ka-GE"/>
              </w:rPr>
              <w:t>ბიუჯეტი, ლარი</w:t>
            </w:r>
          </w:p>
        </w:tc>
      </w:tr>
      <w:tr w:rsidR="00360617" w:rsidRPr="000F23F0" w14:paraId="5C16E06E" w14:textId="77777777" w:rsidTr="00360617">
        <w:tc>
          <w:tcPr>
            <w:tcW w:w="2463" w:type="dxa"/>
          </w:tcPr>
          <w:p w14:paraId="0C659882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323" w:type="dxa"/>
          </w:tcPr>
          <w:p w14:paraId="30985E89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701" w:type="dxa"/>
          </w:tcPr>
          <w:p w14:paraId="606F8728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985" w:type="dxa"/>
          </w:tcPr>
          <w:p w14:paraId="31A0FE1F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700" w:type="dxa"/>
          </w:tcPr>
          <w:p w14:paraId="0841B705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60617" w:rsidRPr="000F23F0" w14:paraId="6AA560FE" w14:textId="77777777" w:rsidTr="00360617">
        <w:tc>
          <w:tcPr>
            <w:tcW w:w="2463" w:type="dxa"/>
          </w:tcPr>
          <w:p w14:paraId="74ACBCD7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2323" w:type="dxa"/>
          </w:tcPr>
          <w:p w14:paraId="21D57EFD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701" w:type="dxa"/>
          </w:tcPr>
          <w:p w14:paraId="1675858E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985" w:type="dxa"/>
          </w:tcPr>
          <w:p w14:paraId="359163AA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  <w:tc>
          <w:tcPr>
            <w:tcW w:w="1700" w:type="dxa"/>
          </w:tcPr>
          <w:p w14:paraId="25A94AC0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  <w:tr w:rsidR="00360617" w:rsidRPr="000F23F0" w14:paraId="1277E84F" w14:textId="77777777" w:rsidTr="00360617">
        <w:tc>
          <w:tcPr>
            <w:tcW w:w="2463" w:type="dxa"/>
          </w:tcPr>
          <w:p w14:paraId="6586E7C8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323" w:type="dxa"/>
          </w:tcPr>
          <w:p w14:paraId="0376D8FF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016F735A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2BA8E677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0" w:type="dxa"/>
          </w:tcPr>
          <w:p w14:paraId="099E2180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</w:tr>
      <w:tr w:rsidR="00360617" w:rsidRPr="000F23F0" w14:paraId="4A2C6200" w14:textId="77777777" w:rsidTr="00360617">
        <w:tc>
          <w:tcPr>
            <w:tcW w:w="2463" w:type="dxa"/>
          </w:tcPr>
          <w:p w14:paraId="1D17CE65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323" w:type="dxa"/>
          </w:tcPr>
          <w:p w14:paraId="3555B08D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3362E7BA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7460AC3D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0" w:type="dxa"/>
          </w:tcPr>
          <w:p w14:paraId="3BBC844D" w14:textId="77777777" w:rsidR="00360617" w:rsidRPr="000F23F0" w:rsidRDefault="00360617" w:rsidP="00FD0DA5">
            <w:pPr>
              <w:suppressAutoHyphens/>
              <w:spacing w:line="276" w:lineRule="auto"/>
              <w:contextualSpacing/>
              <w:rPr>
                <w:rFonts w:ascii="Sylfaen" w:hAnsi="Sylfaen"/>
                <w:lang w:val="ka-GE"/>
              </w:rPr>
            </w:pPr>
          </w:p>
        </w:tc>
      </w:tr>
      <w:tr w:rsidR="00FD0DA5" w:rsidRPr="000F23F0" w14:paraId="3396B0B7" w14:textId="77777777" w:rsidTr="00FD0DA5">
        <w:trPr>
          <w:trHeight w:val="408"/>
        </w:trPr>
        <w:tc>
          <w:tcPr>
            <w:tcW w:w="2463" w:type="dxa"/>
          </w:tcPr>
          <w:p w14:paraId="23B886A6" w14:textId="77777777" w:rsidR="00FD0DA5" w:rsidRPr="000F23F0" w:rsidRDefault="00FD0DA5" w:rsidP="00FD0DA5">
            <w:pPr>
              <w:suppressAutoHyphens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2323" w:type="dxa"/>
          </w:tcPr>
          <w:p w14:paraId="79125050" w14:textId="77777777" w:rsidR="00FD0DA5" w:rsidRPr="000F23F0" w:rsidRDefault="00FD0DA5" w:rsidP="00FD0DA5">
            <w:pPr>
              <w:suppressAutoHyphens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4EA00E3D" w14:textId="77777777" w:rsidR="00FD0DA5" w:rsidRPr="000F23F0" w:rsidRDefault="00FD0DA5" w:rsidP="00FD0DA5">
            <w:pPr>
              <w:suppressAutoHyphens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985" w:type="dxa"/>
          </w:tcPr>
          <w:p w14:paraId="6D4F19B1" w14:textId="77777777" w:rsidR="00FD0DA5" w:rsidRPr="000F23F0" w:rsidRDefault="00FD0DA5" w:rsidP="00FD0DA5">
            <w:pPr>
              <w:suppressAutoHyphens/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700" w:type="dxa"/>
          </w:tcPr>
          <w:p w14:paraId="0E998BD9" w14:textId="77777777" w:rsidR="00FD0DA5" w:rsidRPr="000F23F0" w:rsidRDefault="00FD0DA5" w:rsidP="00FD0DA5">
            <w:pPr>
              <w:suppressAutoHyphens/>
              <w:contextualSpacing/>
              <w:rPr>
                <w:rFonts w:ascii="Sylfaen" w:hAnsi="Sylfaen"/>
                <w:lang w:val="ka-GE"/>
              </w:rPr>
            </w:pPr>
          </w:p>
        </w:tc>
      </w:tr>
    </w:tbl>
    <w:p w14:paraId="37062EC1" w14:textId="77777777" w:rsidR="00B65998" w:rsidRPr="00360617" w:rsidRDefault="00B65998" w:rsidP="00FD0DA5">
      <w:pPr>
        <w:suppressAutoHyphens/>
        <w:spacing w:after="0"/>
        <w:contextualSpacing/>
        <w:rPr>
          <w:rFonts w:ascii="Sylfaen" w:hAnsi="Sylfaen"/>
          <w:lang w:val="ka-GE"/>
        </w:rPr>
      </w:pPr>
    </w:p>
    <w:p w14:paraId="033C6687" w14:textId="77777777" w:rsidR="00FD0DA5" w:rsidRDefault="00FD0DA5" w:rsidP="00FD0DA5">
      <w:pPr>
        <w:suppressAutoHyphens/>
        <w:spacing w:after="0"/>
        <w:contextualSpacing/>
        <w:rPr>
          <w:rFonts w:ascii="Sylfaen" w:hAnsi="Sylfaen" w:cs="Sylfaen"/>
          <w:u w:val="single"/>
          <w:lang w:val="ka-GE"/>
        </w:rPr>
      </w:pPr>
    </w:p>
    <w:p w14:paraId="3F35F64D" w14:textId="77777777" w:rsidR="00C57AA6" w:rsidRPr="001E0B62" w:rsidRDefault="000C0987" w:rsidP="00FD0DA5">
      <w:pPr>
        <w:suppressAutoHyphens/>
        <w:spacing w:after="0"/>
        <w:contextualSpacing/>
        <w:rPr>
          <w:rFonts w:ascii="Sylfaen" w:hAnsi="Sylfaen" w:cs="Sylfaen"/>
          <w:u w:val="single"/>
          <w:lang w:val="ka-GE"/>
        </w:rPr>
      </w:pPr>
      <w:r w:rsidRPr="001E0B62">
        <w:rPr>
          <w:rFonts w:ascii="Sylfaen" w:hAnsi="Sylfaen" w:cs="Sylfaen"/>
          <w:u w:val="single"/>
          <w:lang w:val="ka-GE"/>
        </w:rPr>
        <w:t xml:space="preserve">განმცხადებელი ორგანიზაციის შემთხვევაში </w:t>
      </w:r>
      <w:r w:rsidR="006002D2" w:rsidRPr="001E0B62">
        <w:rPr>
          <w:rFonts w:ascii="Sylfaen" w:hAnsi="Sylfaen" w:cs="Sylfaen"/>
          <w:u w:val="single"/>
          <w:lang w:val="ka-GE"/>
        </w:rPr>
        <w:t xml:space="preserve">აგრეთვე </w:t>
      </w:r>
      <w:r w:rsidRPr="001E0B62">
        <w:rPr>
          <w:rFonts w:ascii="Sylfaen" w:hAnsi="Sylfaen" w:cs="Sylfaen"/>
          <w:u w:val="single"/>
          <w:lang w:val="ka-GE"/>
        </w:rPr>
        <w:t xml:space="preserve">დააზუსტეთ </w:t>
      </w:r>
      <w:r w:rsidR="006002D2" w:rsidRPr="001E0B62">
        <w:rPr>
          <w:rFonts w:ascii="Sylfaen" w:hAnsi="Sylfaen" w:cs="Sylfaen"/>
          <w:u w:val="single"/>
          <w:lang w:val="ka-GE"/>
        </w:rPr>
        <w:t xml:space="preserve">ამ </w:t>
      </w:r>
      <w:r w:rsidR="00C57AA6" w:rsidRPr="001E0B62">
        <w:rPr>
          <w:rFonts w:ascii="Sylfaen" w:hAnsi="Sylfaen" w:cs="Sylfaen"/>
          <w:u w:val="single"/>
          <w:lang w:val="ka-GE"/>
        </w:rPr>
        <w:t>განხორციელებულ პროექტებთან  დაკავშირებით :</w:t>
      </w:r>
    </w:p>
    <w:p w14:paraId="1436B6BA" w14:textId="77777777" w:rsidR="00C57AA6" w:rsidRPr="000F23F0" w:rsidRDefault="00C57AA6" w:rsidP="00FD0DA5">
      <w:pPr>
        <w:suppressAutoHyphens/>
        <w:spacing w:after="0"/>
        <w:contextualSpacing/>
        <w:rPr>
          <w:rFonts w:ascii="Sylfaen" w:hAnsi="Sylfaen"/>
        </w:rPr>
      </w:pPr>
    </w:p>
    <w:p w14:paraId="120CC461" w14:textId="77777777" w:rsidR="00C57AA6" w:rsidRPr="000F23F0" w:rsidRDefault="00C57AA6" w:rsidP="00FD0DA5">
      <w:pPr>
        <w:suppressAutoHyphens/>
        <w:spacing w:after="0"/>
        <w:contextualSpacing/>
        <w:rPr>
          <w:rFonts w:ascii="Sylfaen" w:hAnsi="Sylfaen"/>
          <w:lang w:val="ka-GE"/>
        </w:rPr>
      </w:pPr>
      <w:r w:rsidRPr="000F23F0">
        <w:rPr>
          <w:rFonts w:ascii="Sylfaen" w:hAnsi="Sylfaen"/>
          <w:lang w:val="ka-GE"/>
        </w:rPr>
        <w:t xml:space="preserve">      - შემოსავლის სხვა წყაროები, გარდა დონორის მხარდაჭერისა.</w:t>
      </w:r>
    </w:p>
    <w:p w14:paraId="0ED689AB" w14:textId="77777777" w:rsidR="00C57AA6" w:rsidRPr="000F23F0" w:rsidRDefault="00C57AA6" w:rsidP="00FD0DA5">
      <w:pPr>
        <w:suppressAutoHyphens/>
        <w:spacing w:after="0"/>
        <w:contextualSpacing/>
        <w:rPr>
          <w:rFonts w:ascii="Sylfaen" w:hAnsi="Sylfaen"/>
          <w:lang w:val="ka-GE"/>
        </w:rPr>
      </w:pPr>
      <w:r w:rsidRPr="000F23F0">
        <w:rPr>
          <w:rFonts w:ascii="Sylfaen" w:hAnsi="Sylfaen"/>
          <w:lang w:val="ka-GE"/>
        </w:rPr>
        <w:t xml:space="preserve">      - ორგანიზაციის</w:t>
      </w:r>
      <w:r w:rsidRPr="000F23F0">
        <w:rPr>
          <w:rFonts w:ascii="Sylfaen" w:hAnsi="Sylfaen"/>
        </w:rPr>
        <w:t xml:space="preserve"> </w:t>
      </w:r>
      <w:r w:rsidRPr="000F23F0">
        <w:rPr>
          <w:rFonts w:ascii="Sylfaen" w:hAnsi="Sylfaen"/>
          <w:lang w:val="ka-GE"/>
        </w:rPr>
        <w:t xml:space="preserve">ეკონომიკური საქმიანობის გამოცდილება. </w:t>
      </w:r>
    </w:p>
    <w:p w14:paraId="576C2316" w14:textId="77777777" w:rsidR="00C57AA6" w:rsidRPr="000F23F0" w:rsidRDefault="00C57AA6" w:rsidP="00FD0DA5">
      <w:pPr>
        <w:suppressAutoHyphens/>
        <w:spacing w:after="0"/>
        <w:contextualSpacing/>
        <w:rPr>
          <w:rFonts w:ascii="Sylfaen" w:hAnsi="Sylfaen"/>
          <w:lang w:val="ka-GE"/>
        </w:rPr>
      </w:pPr>
      <w:r w:rsidRPr="000F23F0">
        <w:rPr>
          <w:rFonts w:ascii="Sylfaen" w:eastAsia="Calibri" w:hAnsi="Sylfaen" w:cs="Times New Roman"/>
          <w:lang w:val="ka-GE" w:eastAsia="en-US"/>
        </w:rPr>
        <w:t xml:space="preserve">      - </w:t>
      </w:r>
      <w:r w:rsidRPr="000F23F0">
        <w:rPr>
          <w:rFonts w:ascii="Sylfaen" w:hAnsi="Sylfaen"/>
          <w:lang w:val="ka-GE"/>
        </w:rPr>
        <w:t>თანამშრომელთა რაოდენობა (სრული, არასრული, მოხალისე)</w:t>
      </w:r>
    </w:p>
    <w:p w14:paraId="6A8AE525" w14:textId="77777777" w:rsidR="00FD0DA5" w:rsidRDefault="00C57AA6" w:rsidP="00FD0DA5">
      <w:pPr>
        <w:suppressAutoHyphens/>
        <w:spacing w:after="0"/>
        <w:contextualSpacing/>
        <w:rPr>
          <w:rFonts w:ascii="Sylfaen" w:hAnsi="Sylfaen"/>
          <w:lang w:val="ka-GE"/>
        </w:rPr>
      </w:pPr>
      <w:r w:rsidRPr="000F23F0">
        <w:rPr>
          <w:rFonts w:ascii="Sylfaen" w:eastAsia="Calibri" w:hAnsi="Sylfaen" w:cs="Times New Roman"/>
          <w:lang w:val="ka-GE" w:eastAsia="en-US"/>
        </w:rPr>
        <w:t xml:space="preserve">      - </w:t>
      </w:r>
      <w:r w:rsidRPr="000F23F0">
        <w:rPr>
          <w:rFonts w:ascii="Sylfaen" w:hAnsi="Sylfaen" w:cs="Sylfaen"/>
          <w:lang w:val="ka-GE"/>
        </w:rPr>
        <w:t>დაურთეთ</w:t>
      </w:r>
      <w:r w:rsidRPr="000F23F0">
        <w:rPr>
          <w:rFonts w:ascii="Sylfaen" w:hAnsi="Sylfaen"/>
          <w:lang w:val="ka-GE"/>
        </w:rPr>
        <w:t xml:space="preserve"> ორგანიზაციის წინა წლის ბალანსის ასლი</w:t>
      </w:r>
    </w:p>
    <w:p w14:paraId="6D85BAB1" w14:textId="77777777" w:rsidR="00FD0DA5" w:rsidRPr="005C2014" w:rsidRDefault="00FD0DA5" w:rsidP="00FD0DA5">
      <w:pPr>
        <w:suppressAutoHyphens/>
        <w:spacing w:after="0"/>
        <w:contextualSpacing/>
        <w:rPr>
          <w:rFonts w:ascii="Sylfaen" w:hAnsi="Sylfaen"/>
          <w:lang w:val="ka-GE"/>
        </w:rPr>
      </w:pPr>
    </w:p>
    <w:p w14:paraId="3E581AFA" w14:textId="77777777" w:rsidR="0076540F" w:rsidRPr="00FD0DA5" w:rsidRDefault="00411081" w:rsidP="00FD0DA5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/>
        <w:rPr>
          <w:rFonts w:ascii="Sylfaen" w:hAnsi="Sylfaen" w:cs="Sylfaen"/>
          <w:b/>
          <w:bCs/>
          <w:color w:val="000000"/>
          <w:lang w:val="ka-GE"/>
        </w:rPr>
      </w:pPr>
      <w:r w:rsidRPr="00FD0DA5">
        <w:rPr>
          <w:rFonts w:ascii="Sylfaen" w:hAnsi="Sylfaen" w:cs="Sylfaen"/>
          <w:b/>
          <w:bCs/>
          <w:color w:val="000000"/>
        </w:rPr>
        <w:t>პროექტის</w:t>
      </w:r>
      <w:r w:rsidRPr="00FD0DA5">
        <w:rPr>
          <w:rFonts w:ascii="Sylfaen,Bold" w:hAnsi="Sylfaen,Bold" w:cs="Sylfaen,Bold"/>
          <w:b/>
          <w:bCs/>
          <w:color w:val="000000"/>
        </w:rPr>
        <w:t xml:space="preserve"> </w:t>
      </w:r>
      <w:r w:rsidRPr="00FD0DA5">
        <w:rPr>
          <w:rFonts w:ascii="Sylfaen" w:hAnsi="Sylfaen" w:cs="Sylfaen"/>
          <w:b/>
          <w:bCs/>
          <w:color w:val="000000"/>
        </w:rPr>
        <w:t>დასაბუთება</w:t>
      </w:r>
      <w:r w:rsidRPr="00FD0DA5">
        <w:rPr>
          <w:rFonts w:ascii="Sylfaen,Bold" w:hAnsi="Sylfaen,Bold" w:cs="Sylfaen,Bold"/>
          <w:b/>
          <w:bCs/>
          <w:color w:val="000000"/>
        </w:rPr>
        <w:t xml:space="preserve"> </w:t>
      </w:r>
      <w:r w:rsidRPr="00FD0DA5">
        <w:rPr>
          <w:rFonts w:ascii="Sylfaen" w:hAnsi="Sylfaen" w:cs="Sylfaen"/>
          <w:b/>
          <w:bCs/>
          <w:color w:val="000000"/>
        </w:rPr>
        <w:t>და</w:t>
      </w:r>
      <w:r w:rsidRPr="00FD0DA5">
        <w:rPr>
          <w:rFonts w:ascii="Sylfaen,Bold" w:hAnsi="Sylfaen,Bold" w:cs="Sylfaen,Bold"/>
          <w:b/>
          <w:bCs/>
          <w:color w:val="000000"/>
        </w:rPr>
        <w:t xml:space="preserve"> </w:t>
      </w:r>
      <w:r w:rsidRPr="00FD0DA5">
        <w:rPr>
          <w:rFonts w:ascii="Sylfaen" w:hAnsi="Sylfaen" w:cs="Sylfaen"/>
          <w:b/>
          <w:bCs/>
          <w:color w:val="000000"/>
        </w:rPr>
        <w:t>რელევანტურობა</w:t>
      </w:r>
    </w:p>
    <w:p w14:paraId="550FBA44" w14:textId="77777777" w:rsidR="0099075D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1.გთხოვთ, მიუთითოთ რომელ თემას შეეხება თქვენი საკონკურსო პროექტი:</w:t>
      </w:r>
    </w:p>
    <w:p w14:paraId="5769AD8D" w14:textId="77777777" w:rsidR="00B87028" w:rsidRPr="00B87028" w:rsidRDefault="00B87028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14:paraId="0C33D4D0" w14:textId="77777777" w:rsidR="0099075D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- შეზღუდული შესაძლებლობების მქონე პირების დასაქმებას და შესაბამისად შემოსავლების</w:t>
      </w:r>
      <w:r w:rsidR="00B87028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გაზრდას, შეზღუდული შესაძლებლობების მქონე პირების სათანადო ანაზღაურებით.</w:t>
      </w:r>
    </w:p>
    <w:p w14:paraId="3B77FA31" w14:textId="77777777" w:rsidR="0099075D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- შეზღუდული შესაძლებლობების მქონე პირების კვალიფიკაციის ამაღლებას.</w:t>
      </w:r>
    </w:p>
    <w:p w14:paraId="04C60059" w14:textId="77777777" w:rsidR="00B87028" w:rsidRPr="00B87028" w:rsidRDefault="00B87028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14:paraId="3B0801F1" w14:textId="77777777" w:rsidR="0099075D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2.აღწერეთ თქვენი საკონკურსო პროექტი. პრობლემები, რომლის გადაჭრასაც ემსახურება თქვენი</w:t>
      </w:r>
      <w:r w:rsidR="00B87028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პროექტი და დეტალურად განგვიმარტეთ ამ პრობლემების გადაჭრის გზები. აღწერეთ რა კონკრეტული</w:t>
      </w:r>
    </w:p>
    <w:p w14:paraId="3D3F4973" w14:textId="77777777" w:rsidR="005C2014" w:rsidRPr="00B87028" w:rsidRDefault="0099075D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b/>
          <w:bCs/>
          <w:color w:val="000000"/>
          <w:u w:val="single"/>
          <w:lang w:val="ka-GE"/>
        </w:rPr>
      </w:pPr>
      <w:r>
        <w:rPr>
          <w:rFonts w:ascii="Sylfaen" w:hAnsi="Sylfaen" w:cs="Sylfaen"/>
        </w:rPr>
        <w:t>აქტივობები უნდა განხორციელდეს.</w:t>
      </w:r>
    </w:p>
    <w:p w14:paraId="3FF1A4E2" w14:textId="77777777" w:rsidR="00360617" w:rsidRPr="00FD0DA5" w:rsidRDefault="0036061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44F3F5B" w14:textId="77777777" w:rsidR="00FD0DA5" w:rsidRDefault="00FD0DA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</w:p>
    <w:p w14:paraId="5F3E43F3" w14:textId="77777777" w:rsidR="00A52D10" w:rsidRPr="00A52D10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  <w:r w:rsidRPr="000F23F0">
        <w:rPr>
          <w:rFonts w:ascii="Sylfaen" w:hAnsi="Sylfaen" w:cs="Sylfaen,Bold"/>
          <w:b/>
          <w:bCs/>
          <w:color w:val="000000"/>
          <w:u w:val="single"/>
          <w:lang w:val="en-US"/>
        </w:rPr>
        <w:t>9</w:t>
      </w:r>
      <w:r w:rsidR="00094B47" w:rsidRPr="000F23F0">
        <w:rPr>
          <w:rFonts w:ascii="Sylfaen" w:hAnsi="Sylfaen" w:cs="Sylfaen,Bold"/>
          <w:b/>
          <w:bCs/>
          <w:color w:val="000000"/>
          <w:u w:val="single"/>
          <w:lang w:val="ka-GE"/>
        </w:rPr>
        <w:t>.</w:t>
      </w:r>
      <w:r w:rsidR="003F69EF" w:rsidRPr="000F23F0">
        <w:rPr>
          <w:rFonts w:ascii="Sylfaen" w:hAnsi="Sylfaen" w:cs="Sylfaen,Bold"/>
          <w:b/>
          <w:bCs/>
          <w:color w:val="000000"/>
          <w:u w:val="single"/>
          <w:lang w:val="ka-GE"/>
        </w:rPr>
        <w:t>6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პროექტის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სამიზნე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ჯგუფი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>/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ჯგუფები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>.</w:t>
      </w:r>
    </w:p>
    <w:p w14:paraId="72C19C76" w14:textId="77777777" w:rsidR="005C2014" w:rsidRPr="000F23F0" w:rsidRDefault="00411081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0F23F0">
        <w:rPr>
          <w:rFonts w:ascii="Sylfaen" w:hAnsi="Sylfaen" w:cs="Sylfaen"/>
          <w:color w:val="000000"/>
          <w:lang w:val="ka-GE"/>
        </w:rPr>
        <w:t xml:space="preserve">  </w:t>
      </w:r>
      <w:r w:rsidRPr="000F23F0">
        <w:rPr>
          <w:rFonts w:ascii="Sylfaen" w:hAnsi="Sylfaen" w:cs="Sylfaen"/>
          <w:color w:val="000000"/>
        </w:rPr>
        <w:t xml:space="preserve">მიუთითეთ იმ ადამიანთა ჯგუფი/ჯგუფები, </w:t>
      </w:r>
      <w:r w:rsidR="00664FB1" w:rsidRPr="000F23F0">
        <w:rPr>
          <w:rFonts w:ascii="Sylfaen" w:hAnsi="Sylfaen" w:cs="Sylfaen"/>
          <w:color w:val="000000"/>
        </w:rPr>
        <w:t>რომლ</w:t>
      </w:r>
      <w:r w:rsidR="00664FB1" w:rsidRPr="000F23F0">
        <w:rPr>
          <w:rFonts w:ascii="Sylfaen" w:hAnsi="Sylfaen" w:cs="Sylfaen"/>
          <w:color w:val="000000"/>
          <w:lang w:val="ka-GE"/>
        </w:rPr>
        <w:t>ებ</w:t>
      </w:r>
      <w:r w:rsidRPr="000F23F0">
        <w:rPr>
          <w:rFonts w:ascii="Sylfaen" w:hAnsi="Sylfaen" w:cs="Sylfaen"/>
          <w:color w:val="000000"/>
        </w:rPr>
        <w:t>იც კონკრეტულ სარგებელს მიიღებენ თქვენი პროექტის</w:t>
      </w:r>
      <w:r w:rsidR="00664FB1" w:rsidRPr="000F23F0">
        <w:rPr>
          <w:rFonts w:ascii="Sylfaen" w:hAnsi="Sylfaen" w:cs="Sylfaen"/>
          <w:color w:val="000000"/>
          <w:lang w:val="ka-GE"/>
        </w:rPr>
        <w:t xml:space="preserve"> </w:t>
      </w:r>
      <w:r w:rsidRPr="000F23F0">
        <w:rPr>
          <w:rFonts w:ascii="Sylfaen" w:hAnsi="Sylfaen" w:cs="Sylfaen"/>
          <w:color w:val="000000"/>
        </w:rPr>
        <w:t>განხორციელების შემთხვევაში.</w:t>
      </w:r>
      <w:r w:rsidR="00664FB1" w:rsidRPr="000F23F0">
        <w:rPr>
          <w:rFonts w:ascii="Sylfaen" w:hAnsi="Sylfaen" w:cs="Sylfaen"/>
          <w:color w:val="000000"/>
          <w:lang w:val="ka-GE"/>
        </w:rPr>
        <w:t xml:space="preserve"> </w:t>
      </w:r>
    </w:p>
    <w:p w14:paraId="089C5D3F" w14:textId="77777777" w:rsidR="00411081" w:rsidRPr="00360617" w:rsidRDefault="0036061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D0DA5">
        <w:rPr>
          <w:rFonts w:ascii="Sylfaen" w:hAnsi="Sylfaen" w:cs="Sylfaen"/>
          <w:color w:val="000000"/>
          <w:lang w:val="ka-GE"/>
        </w:rPr>
        <w:t>------------------------------</w:t>
      </w:r>
      <w:r w:rsidR="005C2014">
        <w:rPr>
          <w:rFonts w:ascii="Sylfaen" w:hAnsi="Sylfaen" w:cs="Sylfaen"/>
          <w:color w:val="000000"/>
          <w:lang w:val="ka-GE"/>
        </w:rPr>
        <w:t>-</w:t>
      </w:r>
    </w:p>
    <w:p w14:paraId="71B1EF75" w14:textId="77777777" w:rsidR="00360617" w:rsidRPr="000F23F0" w:rsidRDefault="0036061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lang w:val="ka-GE"/>
        </w:rPr>
      </w:pPr>
    </w:p>
    <w:p w14:paraId="523C56D6" w14:textId="77777777" w:rsidR="00411081" w:rsidRPr="00FD0DA5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  <w:r w:rsidRPr="000F23F0">
        <w:rPr>
          <w:rFonts w:ascii="Sylfaen" w:hAnsi="Sylfaen" w:cs="Sylfaen,Bold"/>
          <w:b/>
          <w:bCs/>
          <w:color w:val="000000"/>
          <w:u w:val="single"/>
          <w:lang w:val="en-US"/>
        </w:rPr>
        <w:t>9</w:t>
      </w:r>
      <w:r w:rsidR="00094B47" w:rsidRPr="000F23F0">
        <w:rPr>
          <w:rFonts w:ascii="Sylfaen" w:hAnsi="Sylfaen" w:cs="Sylfaen,Bold"/>
          <w:b/>
          <w:bCs/>
          <w:color w:val="000000"/>
          <w:u w:val="single"/>
          <w:lang w:val="ka-GE"/>
        </w:rPr>
        <w:t>.</w:t>
      </w:r>
      <w:r w:rsidR="003F69EF" w:rsidRPr="000F23F0">
        <w:rPr>
          <w:rFonts w:ascii="Sylfaen" w:hAnsi="Sylfaen" w:cs="Sylfaen,Bold"/>
          <w:b/>
          <w:bCs/>
          <w:color w:val="000000"/>
          <w:u w:val="single"/>
          <w:lang w:val="ka-GE"/>
        </w:rPr>
        <w:t>7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პროექტის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განხორციელების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გრაფიკი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>.</w:t>
      </w:r>
    </w:p>
    <w:p w14:paraId="6FDC28FB" w14:textId="77777777" w:rsidR="001E756B" w:rsidRDefault="001E756B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 xml:space="preserve">  </w:t>
      </w:r>
      <w:r w:rsidR="00411081" w:rsidRPr="000F23F0">
        <w:rPr>
          <w:rFonts w:ascii="Sylfaen" w:hAnsi="Sylfaen" w:cs="Sylfaen"/>
          <w:color w:val="000000"/>
        </w:rPr>
        <w:t>წარმოადგინეთ პროექტის აქტივობების განხორციელების გრაფიკი ქვემოთ მოცემული</w:t>
      </w:r>
      <w:r w:rsidR="00EA27CE">
        <w:rPr>
          <w:rFonts w:ascii="Sylfaen" w:hAnsi="Sylfaen" w:cs="Sylfaen"/>
          <w:color w:val="000000"/>
          <w:lang w:val="ka-GE"/>
        </w:rPr>
        <w:t xml:space="preserve"> </w:t>
      </w:r>
      <w:r w:rsidR="00411081" w:rsidRPr="000F23F0">
        <w:rPr>
          <w:rFonts w:ascii="Sylfaen" w:hAnsi="Sylfaen" w:cs="Sylfaen"/>
          <w:color w:val="000000"/>
        </w:rPr>
        <w:t>ცხრილის მიხედვით.</w:t>
      </w:r>
    </w:p>
    <w:p w14:paraId="6C1D0BD5" w14:textId="77777777" w:rsidR="00411081" w:rsidRPr="00FD0DA5" w:rsidRDefault="00411081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0F23F0">
        <w:rPr>
          <w:rFonts w:ascii="Sylfaen" w:hAnsi="Sylfaen" w:cs="Sylfaen"/>
          <w:color w:val="000000"/>
        </w:rPr>
        <w:t xml:space="preserve"> ცხრილი მოცემულია ნიმუშის სახით და პროექტის საჭიროებიდან</w:t>
      </w:r>
      <w:r w:rsidR="001E756B">
        <w:rPr>
          <w:rFonts w:ascii="Sylfaen" w:hAnsi="Sylfaen" w:cs="Sylfaen"/>
          <w:color w:val="000000"/>
          <w:lang w:val="ka-GE"/>
        </w:rPr>
        <w:t xml:space="preserve"> </w:t>
      </w:r>
      <w:r w:rsidRPr="000F23F0">
        <w:rPr>
          <w:rFonts w:ascii="Sylfaen" w:hAnsi="Sylfaen" w:cs="Sylfaen"/>
          <w:color w:val="000000"/>
        </w:rPr>
        <w:t>გამომდინარე შესაძლებელია ხაზის დამატება/წაშლა.</w:t>
      </w:r>
    </w:p>
    <w:p w14:paraId="315BE4E3" w14:textId="77777777" w:rsidR="00411081" w:rsidRPr="000F23F0" w:rsidRDefault="00411081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70"/>
        <w:gridCol w:w="1984"/>
        <w:gridCol w:w="1658"/>
        <w:gridCol w:w="1886"/>
      </w:tblGrid>
      <w:tr w:rsidR="00411081" w:rsidRPr="000F23F0" w14:paraId="086D2581" w14:textId="77777777" w:rsidTr="006D66B6">
        <w:trPr>
          <w:trHeight w:val="274"/>
        </w:trPr>
        <w:tc>
          <w:tcPr>
            <w:tcW w:w="709" w:type="dxa"/>
            <w:vMerge w:val="restart"/>
            <w:shd w:val="clear" w:color="auto" w:fill="FFFFFF" w:themeFill="background1"/>
          </w:tcPr>
          <w:p w14:paraId="2D68B1B5" w14:textId="77777777" w:rsidR="00411081" w:rsidRPr="000F23F0" w:rsidRDefault="006D66B6" w:rsidP="00FD0DA5">
            <w:pPr>
              <w:ind w:left="-42" w:right="-534" w:firstLine="42"/>
              <w:contextualSpacing/>
              <w:rPr>
                <w:rFonts w:ascii="Sylfaen" w:hAnsi="Sylfaen"/>
                <w:b/>
                <w:lang w:val="ka-GE"/>
              </w:rPr>
            </w:pPr>
            <w:r w:rsidRPr="000F23F0">
              <w:rPr>
                <w:rFonts w:ascii="Sylfaen" w:hAnsi="Sylfaen"/>
                <w:b/>
                <w:lang w:val="ka-GE"/>
              </w:rPr>
              <w:t>N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14:paraId="24762D0B" w14:textId="77777777" w:rsidR="00411081" w:rsidRPr="000F23F0" w:rsidRDefault="00411081" w:rsidP="00FD0DA5">
            <w:pPr>
              <w:contextualSpacing/>
              <w:jc w:val="center"/>
              <w:rPr>
                <w:b/>
              </w:rPr>
            </w:pPr>
            <w:r w:rsidRPr="000F23F0">
              <w:rPr>
                <w:rFonts w:ascii="Sylfaen" w:hAnsi="Sylfaen" w:cs="Sylfaen"/>
                <w:b/>
              </w:rPr>
              <w:t>ღონისძიება</w:t>
            </w:r>
          </w:p>
        </w:tc>
        <w:tc>
          <w:tcPr>
            <w:tcW w:w="5528" w:type="dxa"/>
            <w:gridSpan w:val="3"/>
            <w:shd w:val="clear" w:color="auto" w:fill="FFFFFF" w:themeFill="background1"/>
          </w:tcPr>
          <w:p w14:paraId="64AAD2FD" w14:textId="77777777" w:rsidR="00411081" w:rsidRPr="000F23F0" w:rsidRDefault="00411081" w:rsidP="00FD0DA5">
            <w:pPr>
              <w:contextualSpacing/>
              <w:jc w:val="center"/>
              <w:rPr>
                <w:b/>
              </w:rPr>
            </w:pPr>
            <w:r w:rsidRPr="000F23F0">
              <w:rPr>
                <w:rFonts w:ascii="Sylfaen" w:hAnsi="Sylfaen" w:cs="Sylfaen"/>
                <w:b/>
              </w:rPr>
              <w:t>თვეები</w:t>
            </w:r>
          </w:p>
        </w:tc>
      </w:tr>
      <w:tr w:rsidR="00411081" w:rsidRPr="000F23F0" w14:paraId="271750F6" w14:textId="77777777" w:rsidTr="006D66B6">
        <w:trPr>
          <w:trHeight w:val="290"/>
        </w:trPr>
        <w:tc>
          <w:tcPr>
            <w:tcW w:w="709" w:type="dxa"/>
            <w:vMerge/>
            <w:shd w:val="clear" w:color="auto" w:fill="FFFFFF" w:themeFill="background1"/>
          </w:tcPr>
          <w:p w14:paraId="5E44876D" w14:textId="77777777" w:rsidR="00411081" w:rsidRPr="000F23F0" w:rsidRDefault="00411081" w:rsidP="00FD0DA5">
            <w:pPr>
              <w:contextualSpacing/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14:paraId="060C37F8" w14:textId="77777777" w:rsidR="00411081" w:rsidRPr="000F23F0" w:rsidRDefault="00411081" w:rsidP="00FD0DA5">
            <w:pPr>
              <w:contextualSpacing/>
            </w:pPr>
          </w:p>
        </w:tc>
        <w:tc>
          <w:tcPr>
            <w:tcW w:w="1984" w:type="dxa"/>
            <w:shd w:val="clear" w:color="auto" w:fill="FFFFFF" w:themeFill="background1"/>
          </w:tcPr>
          <w:p w14:paraId="1DCBD0A1" w14:textId="77777777" w:rsidR="00411081" w:rsidRPr="000F23F0" w:rsidRDefault="00411081" w:rsidP="00FD0DA5">
            <w:pPr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658" w:type="dxa"/>
            <w:shd w:val="clear" w:color="auto" w:fill="FFFFFF" w:themeFill="background1"/>
          </w:tcPr>
          <w:p w14:paraId="2F0F786C" w14:textId="77777777" w:rsidR="00411081" w:rsidRPr="000F23F0" w:rsidRDefault="00411081" w:rsidP="00FD0DA5">
            <w:pPr>
              <w:contextualSpacing/>
              <w:rPr>
                <w:rFonts w:ascii="Sylfaen" w:hAnsi="Sylfaen"/>
                <w:lang w:val="ka-GE"/>
              </w:rPr>
            </w:pPr>
          </w:p>
        </w:tc>
        <w:tc>
          <w:tcPr>
            <w:tcW w:w="1886" w:type="dxa"/>
            <w:shd w:val="clear" w:color="auto" w:fill="FFFFFF" w:themeFill="background1"/>
          </w:tcPr>
          <w:p w14:paraId="7F8B8918" w14:textId="77777777" w:rsidR="00411081" w:rsidRPr="000F23F0" w:rsidRDefault="00411081" w:rsidP="00FD0DA5">
            <w:pPr>
              <w:contextualSpacing/>
              <w:rPr>
                <w:rFonts w:ascii="Sylfaen" w:hAnsi="Sylfaen"/>
                <w:lang w:val="ka-GE"/>
              </w:rPr>
            </w:pPr>
          </w:p>
        </w:tc>
      </w:tr>
      <w:tr w:rsidR="00411081" w:rsidRPr="000F23F0" w14:paraId="2716E926" w14:textId="77777777" w:rsidTr="006D66B6">
        <w:trPr>
          <w:trHeight w:val="274"/>
        </w:trPr>
        <w:tc>
          <w:tcPr>
            <w:tcW w:w="709" w:type="dxa"/>
            <w:shd w:val="clear" w:color="auto" w:fill="auto"/>
          </w:tcPr>
          <w:p w14:paraId="4489AEEE" w14:textId="77777777" w:rsidR="00411081" w:rsidRPr="000F23F0" w:rsidRDefault="00411081" w:rsidP="00FD0DA5">
            <w:pPr>
              <w:contextualSpacing/>
            </w:pPr>
          </w:p>
        </w:tc>
        <w:tc>
          <w:tcPr>
            <w:tcW w:w="3970" w:type="dxa"/>
            <w:shd w:val="clear" w:color="auto" w:fill="auto"/>
          </w:tcPr>
          <w:p w14:paraId="7108B7D3" w14:textId="77777777" w:rsidR="00411081" w:rsidRPr="000F23F0" w:rsidRDefault="00411081" w:rsidP="00FD0DA5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14:paraId="768111E9" w14:textId="77777777" w:rsidR="00411081" w:rsidRPr="000F23F0" w:rsidRDefault="00411081" w:rsidP="00FD0DA5">
            <w:pPr>
              <w:contextualSpacing/>
            </w:pPr>
          </w:p>
        </w:tc>
        <w:tc>
          <w:tcPr>
            <w:tcW w:w="1658" w:type="dxa"/>
            <w:shd w:val="clear" w:color="auto" w:fill="auto"/>
          </w:tcPr>
          <w:p w14:paraId="50990603" w14:textId="77777777" w:rsidR="00411081" w:rsidRPr="000F23F0" w:rsidRDefault="00411081" w:rsidP="00FD0DA5">
            <w:pPr>
              <w:contextualSpacing/>
            </w:pPr>
          </w:p>
        </w:tc>
        <w:tc>
          <w:tcPr>
            <w:tcW w:w="1886" w:type="dxa"/>
            <w:shd w:val="clear" w:color="auto" w:fill="auto"/>
          </w:tcPr>
          <w:p w14:paraId="1988905C" w14:textId="77777777" w:rsidR="00411081" w:rsidRPr="000F23F0" w:rsidRDefault="00411081" w:rsidP="00FD0DA5">
            <w:pPr>
              <w:contextualSpacing/>
            </w:pPr>
          </w:p>
        </w:tc>
      </w:tr>
      <w:tr w:rsidR="00411081" w:rsidRPr="000F23F0" w14:paraId="0094E4F1" w14:textId="77777777" w:rsidTr="006D66B6">
        <w:trPr>
          <w:trHeight w:val="274"/>
        </w:trPr>
        <w:tc>
          <w:tcPr>
            <w:tcW w:w="709" w:type="dxa"/>
            <w:shd w:val="clear" w:color="auto" w:fill="auto"/>
          </w:tcPr>
          <w:p w14:paraId="34FB1479" w14:textId="77777777" w:rsidR="00411081" w:rsidRPr="000F23F0" w:rsidRDefault="00411081" w:rsidP="00FD0DA5">
            <w:pPr>
              <w:contextualSpacing/>
            </w:pPr>
          </w:p>
        </w:tc>
        <w:tc>
          <w:tcPr>
            <w:tcW w:w="3970" w:type="dxa"/>
            <w:shd w:val="clear" w:color="auto" w:fill="auto"/>
          </w:tcPr>
          <w:p w14:paraId="1F4D2C3E" w14:textId="77777777" w:rsidR="00411081" w:rsidRPr="000F23F0" w:rsidRDefault="00411081" w:rsidP="00FD0DA5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14:paraId="6EA70888" w14:textId="77777777" w:rsidR="00411081" w:rsidRPr="000F23F0" w:rsidRDefault="00411081" w:rsidP="00FD0DA5">
            <w:pPr>
              <w:contextualSpacing/>
            </w:pPr>
          </w:p>
        </w:tc>
        <w:tc>
          <w:tcPr>
            <w:tcW w:w="1658" w:type="dxa"/>
            <w:shd w:val="clear" w:color="auto" w:fill="auto"/>
          </w:tcPr>
          <w:p w14:paraId="18FF4A96" w14:textId="77777777" w:rsidR="00411081" w:rsidRPr="000F23F0" w:rsidRDefault="00411081" w:rsidP="00FD0DA5">
            <w:pPr>
              <w:contextualSpacing/>
            </w:pPr>
          </w:p>
        </w:tc>
        <w:tc>
          <w:tcPr>
            <w:tcW w:w="1886" w:type="dxa"/>
            <w:shd w:val="clear" w:color="auto" w:fill="auto"/>
          </w:tcPr>
          <w:p w14:paraId="14DD15AA" w14:textId="77777777" w:rsidR="00411081" w:rsidRPr="000F23F0" w:rsidRDefault="00411081" w:rsidP="00FD0DA5">
            <w:pPr>
              <w:contextualSpacing/>
            </w:pPr>
          </w:p>
        </w:tc>
      </w:tr>
      <w:tr w:rsidR="00224F54" w:rsidRPr="000F23F0" w14:paraId="408F9A22" w14:textId="77777777" w:rsidTr="006D66B6">
        <w:trPr>
          <w:trHeight w:val="274"/>
        </w:trPr>
        <w:tc>
          <w:tcPr>
            <w:tcW w:w="709" w:type="dxa"/>
            <w:shd w:val="clear" w:color="auto" w:fill="auto"/>
          </w:tcPr>
          <w:p w14:paraId="6B1F9E48" w14:textId="77777777" w:rsidR="00224F54" w:rsidRPr="000F23F0" w:rsidRDefault="00224F54" w:rsidP="00FD0DA5">
            <w:pPr>
              <w:contextualSpacing/>
            </w:pPr>
          </w:p>
        </w:tc>
        <w:tc>
          <w:tcPr>
            <w:tcW w:w="3970" w:type="dxa"/>
            <w:shd w:val="clear" w:color="auto" w:fill="auto"/>
          </w:tcPr>
          <w:p w14:paraId="37081ADB" w14:textId="77777777" w:rsidR="00224F54" w:rsidRPr="000F23F0" w:rsidRDefault="00224F54" w:rsidP="00FD0DA5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14:paraId="4CFB1BC0" w14:textId="77777777" w:rsidR="00224F54" w:rsidRPr="000F23F0" w:rsidRDefault="00224F54" w:rsidP="00FD0DA5">
            <w:pPr>
              <w:contextualSpacing/>
            </w:pPr>
          </w:p>
        </w:tc>
        <w:tc>
          <w:tcPr>
            <w:tcW w:w="1658" w:type="dxa"/>
            <w:shd w:val="clear" w:color="auto" w:fill="auto"/>
          </w:tcPr>
          <w:p w14:paraId="58646692" w14:textId="77777777" w:rsidR="00224F54" w:rsidRPr="000F23F0" w:rsidRDefault="00224F54" w:rsidP="00FD0DA5">
            <w:pPr>
              <w:contextualSpacing/>
            </w:pPr>
          </w:p>
        </w:tc>
        <w:tc>
          <w:tcPr>
            <w:tcW w:w="1886" w:type="dxa"/>
            <w:shd w:val="clear" w:color="auto" w:fill="auto"/>
          </w:tcPr>
          <w:p w14:paraId="1EBFD65E" w14:textId="77777777" w:rsidR="00224F54" w:rsidRPr="000F23F0" w:rsidRDefault="00224F54" w:rsidP="00FD0DA5">
            <w:pPr>
              <w:contextualSpacing/>
            </w:pPr>
          </w:p>
        </w:tc>
      </w:tr>
      <w:tr w:rsidR="00D50C98" w:rsidRPr="000F23F0" w14:paraId="4F2EAD05" w14:textId="77777777" w:rsidTr="006D66B6">
        <w:trPr>
          <w:trHeight w:val="274"/>
        </w:trPr>
        <w:tc>
          <w:tcPr>
            <w:tcW w:w="709" w:type="dxa"/>
            <w:shd w:val="clear" w:color="auto" w:fill="auto"/>
          </w:tcPr>
          <w:p w14:paraId="6018D6DA" w14:textId="77777777" w:rsidR="00D50C98" w:rsidRPr="000F23F0" w:rsidRDefault="00D50C98" w:rsidP="00FD0DA5">
            <w:pPr>
              <w:contextualSpacing/>
            </w:pPr>
          </w:p>
        </w:tc>
        <w:tc>
          <w:tcPr>
            <w:tcW w:w="3970" w:type="dxa"/>
            <w:shd w:val="clear" w:color="auto" w:fill="auto"/>
          </w:tcPr>
          <w:p w14:paraId="33F7547E" w14:textId="77777777" w:rsidR="00D50C98" w:rsidRPr="000F23F0" w:rsidRDefault="00D50C98" w:rsidP="00FD0DA5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14:paraId="327143CF" w14:textId="77777777" w:rsidR="00D50C98" w:rsidRPr="000F23F0" w:rsidRDefault="00D50C98" w:rsidP="00FD0DA5">
            <w:pPr>
              <w:contextualSpacing/>
            </w:pPr>
          </w:p>
        </w:tc>
        <w:tc>
          <w:tcPr>
            <w:tcW w:w="1658" w:type="dxa"/>
            <w:shd w:val="clear" w:color="auto" w:fill="auto"/>
          </w:tcPr>
          <w:p w14:paraId="3E433477" w14:textId="77777777" w:rsidR="00D50C98" w:rsidRPr="000F23F0" w:rsidRDefault="00D50C98" w:rsidP="00FD0DA5">
            <w:pPr>
              <w:contextualSpacing/>
            </w:pPr>
          </w:p>
        </w:tc>
        <w:tc>
          <w:tcPr>
            <w:tcW w:w="1886" w:type="dxa"/>
            <w:shd w:val="clear" w:color="auto" w:fill="auto"/>
          </w:tcPr>
          <w:p w14:paraId="33409206" w14:textId="77777777" w:rsidR="00D50C98" w:rsidRPr="000F23F0" w:rsidRDefault="00D50C98" w:rsidP="00FD0DA5">
            <w:pPr>
              <w:contextualSpacing/>
            </w:pPr>
          </w:p>
        </w:tc>
      </w:tr>
      <w:tr w:rsidR="00D50C98" w:rsidRPr="000F23F0" w14:paraId="4BC356F5" w14:textId="77777777" w:rsidTr="006D66B6">
        <w:trPr>
          <w:trHeight w:val="274"/>
        </w:trPr>
        <w:tc>
          <w:tcPr>
            <w:tcW w:w="709" w:type="dxa"/>
            <w:shd w:val="clear" w:color="auto" w:fill="auto"/>
          </w:tcPr>
          <w:p w14:paraId="4CB08589" w14:textId="77777777" w:rsidR="00D50C98" w:rsidRPr="000F23F0" w:rsidRDefault="00D50C98" w:rsidP="00FD0DA5">
            <w:pPr>
              <w:contextualSpacing/>
            </w:pPr>
          </w:p>
        </w:tc>
        <w:tc>
          <w:tcPr>
            <w:tcW w:w="3970" w:type="dxa"/>
            <w:shd w:val="clear" w:color="auto" w:fill="auto"/>
          </w:tcPr>
          <w:p w14:paraId="2AFFC81D" w14:textId="77777777" w:rsidR="00D50C98" w:rsidRPr="000F23F0" w:rsidRDefault="00D50C98" w:rsidP="00FD0DA5">
            <w:pPr>
              <w:contextualSpacing/>
            </w:pPr>
          </w:p>
        </w:tc>
        <w:tc>
          <w:tcPr>
            <w:tcW w:w="1984" w:type="dxa"/>
            <w:shd w:val="clear" w:color="auto" w:fill="auto"/>
          </w:tcPr>
          <w:p w14:paraId="31ACD73A" w14:textId="77777777" w:rsidR="00D50C98" w:rsidRPr="000F23F0" w:rsidRDefault="00D50C98" w:rsidP="00FD0DA5">
            <w:pPr>
              <w:contextualSpacing/>
            </w:pPr>
          </w:p>
        </w:tc>
        <w:tc>
          <w:tcPr>
            <w:tcW w:w="1658" w:type="dxa"/>
            <w:shd w:val="clear" w:color="auto" w:fill="auto"/>
          </w:tcPr>
          <w:p w14:paraId="4EC9ABFA" w14:textId="77777777" w:rsidR="00D50C98" w:rsidRPr="000F23F0" w:rsidRDefault="00D50C98" w:rsidP="00FD0DA5">
            <w:pPr>
              <w:contextualSpacing/>
            </w:pPr>
          </w:p>
        </w:tc>
        <w:tc>
          <w:tcPr>
            <w:tcW w:w="1886" w:type="dxa"/>
            <w:shd w:val="clear" w:color="auto" w:fill="auto"/>
          </w:tcPr>
          <w:p w14:paraId="29D782D8" w14:textId="77777777" w:rsidR="00D50C98" w:rsidRPr="000F23F0" w:rsidRDefault="00D50C98" w:rsidP="00FD0DA5">
            <w:pPr>
              <w:contextualSpacing/>
            </w:pPr>
          </w:p>
        </w:tc>
      </w:tr>
    </w:tbl>
    <w:p w14:paraId="1FEBE194" w14:textId="77777777" w:rsidR="00FD0DA5" w:rsidRDefault="00FD0DA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</w:p>
    <w:p w14:paraId="3739A5CF" w14:textId="77777777" w:rsidR="00411081" w:rsidRPr="000F23F0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  <w:r w:rsidRPr="000F23F0">
        <w:rPr>
          <w:rFonts w:ascii="Sylfaen" w:hAnsi="Sylfaen" w:cs="Sylfaen,Bold"/>
          <w:b/>
          <w:bCs/>
          <w:color w:val="000000"/>
          <w:u w:val="single"/>
          <w:lang w:val="en-US"/>
        </w:rPr>
        <w:t>9</w:t>
      </w:r>
      <w:r w:rsidR="003F69EF" w:rsidRPr="000F23F0">
        <w:rPr>
          <w:rFonts w:ascii="Sylfaen" w:hAnsi="Sylfaen" w:cs="Sylfaen,Bold"/>
          <w:b/>
          <w:bCs/>
          <w:color w:val="000000"/>
          <w:u w:val="single"/>
          <w:lang w:val="ka-GE"/>
        </w:rPr>
        <w:t xml:space="preserve">.8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პროექტის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მოსალოდნელი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შედეგები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და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გავლენა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გრძელვადიან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პერსპექტივაში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>.</w:t>
      </w:r>
    </w:p>
    <w:p w14:paraId="399AD522" w14:textId="77777777" w:rsidR="00360617" w:rsidRPr="00FD0DA5" w:rsidRDefault="00FD0DA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 xml:space="preserve"> </w:t>
      </w:r>
      <w:r w:rsidR="00411081" w:rsidRPr="000F23F0">
        <w:rPr>
          <w:rFonts w:ascii="Sylfaen" w:hAnsi="Sylfaen" w:cs="Sylfaen"/>
          <w:color w:val="000000"/>
        </w:rPr>
        <w:t>აღწერეთ პროექტის გრძელვადიანი შედეგები და ის სავარაუდო ეფექტი, რაც მოჰყვება</w:t>
      </w:r>
      <w:r w:rsidR="001E756B">
        <w:rPr>
          <w:rFonts w:ascii="Sylfaen" w:hAnsi="Sylfaen" w:cs="Sylfaen"/>
          <w:color w:val="000000"/>
          <w:lang w:val="ka-GE"/>
        </w:rPr>
        <w:t xml:space="preserve"> </w:t>
      </w:r>
      <w:r w:rsidR="00411081" w:rsidRPr="000F23F0">
        <w:rPr>
          <w:rFonts w:ascii="Sylfaen" w:hAnsi="Sylfaen" w:cs="Sylfaen"/>
          <w:color w:val="000000"/>
        </w:rPr>
        <w:t>პროექტის წარმატებით განხორციელებას. მიუთითეთ, რა დადებით გავლენას იქონიებს</w:t>
      </w:r>
      <w:r w:rsidR="001E756B">
        <w:rPr>
          <w:rFonts w:ascii="Sylfaen" w:hAnsi="Sylfaen" w:cs="Sylfaen"/>
          <w:color w:val="000000"/>
          <w:lang w:val="ka-GE"/>
        </w:rPr>
        <w:t xml:space="preserve"> </w:t>
      </w:r>
      <w:r w:rsidR="00411081" w:rsidRPr="000F23F0">
        <w:rPr>
          <w:rFonts w:ascii="Sylfaen" w:hAnsi="Sylfaen" w:cs="Sylfaen"/>
          <w:color w:val="000000"/>
        </w:rPr>
        <w:t xml:space="preserve">პროექტი სამიზნე </w:t>
      </w:r>
      <w:r w:rsidR="00651F0B" w:rsidRPr="000F23F0">
        <w:rPr>
          <w:rFonts w:ascii="Sylfaen" w:hAnsi="Sylfaen" w:cs="Sylfaen"/>
          <w:color w:val="000000"/>
          <w:lang w:val="ka-GE"/>
        </w:rPr>
        <w:t xml:space="preserve"> </w:t>
      </w:r>
      <w:r w:rsidR="004F4102">
        <w:rPr>
          <w:rFonts w:ascii="Sylfaen" w:hAnsi="Sylfaen" w:cs="Sylfaen"/>
          <w:color w:val="000000"/>
        </w:rPr>
        <w:t>ჯგუფ</w:t>
      </w:r>
      <w:r w:rsidR="004F4102">
        <w:rPr>
          <w:rFonts w:ascii="Sylfaen" w:hAnsi="Sylfaen" w:cs="Sylfaen"/>
          <w:color w:val="000000"/>
          <w:lang w:val="ka-GE"/>
        </w:rPr>
        <w:t>ზე</w:t>
      </w:r>
      <w:r w:rsidR="00411081" w:rsidRPr="000F23F0">
        <w:rPr>
          <w:rFonts w:ascii="Sylfaen" w:hAnsi="Sylfaen" w:cs="Sylfaen"/>
          <w:color w:val="000000"/>
        </w:rPr>
        <w:t>/ჯგუფებზე.</w:t>
      </w:r>
    </w:p>
    <w:p w14:paraId="03EF5884" w14:textId="77777777" w:rsidR="00411081" w:rsidRPr="000F23F0" w:rsidRDefault="005C201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b/>
          <w:bCs/>
          <w:color w:val="000000"/>
          <w:u w:val="single"/>
          <w:lang w:val="ka-GE"/>
        </w:rPr>
      </w:pPr>
      <w:r>
        <w:rPr>
          <w:rFonts w:ascii="Sylfaen" w:hAnsi="Sylfaen" w:cs="Sylfaen"/>
          <w:color w:val="000000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ylfaen" w:hAnsi="Sylfaen" w:cs="Sylfaen"/>
          <w:color w:val="000000"/>
          <w:lang w:val="ka-GE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224F54" w:rsidRPr="000F23F0">
        <w:rPr>
          <w:rFonts w:ascii="Sylfaen" w:hAnsi="Sylfaen"/>
          <w:b/>
          <w:lang w:val="en-US"/>
        </w:rPr>
        <w:t>9.9</w:t>
      </w:r>
      <w:r w:rsidR="003F69EF" w:rsidRPr="000F23F0">
        <w:rPr>
          <w:rFonts w:ascii="Sylfaen" w:hAnsi="Sylfaen"/>
          <w:b/>
          <w:lang w:val="ka-GE"/>
        </w:rPr>
        <w:t xml:space="preserve"> 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რისკების</w:t>
      </w:r>
      <w:r w:rsidR="00411081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411081" w:rsidRPr="000F23F0">
        <w:rPr>
          <w:rFonts w:ascii="Sylfaen" w:hAnsi="Sylfaen" w:cs="Sylfaen"/>
          <w:b/>
          <w:bCs/>
          <w:color w:val="000000"/>
          <w:u w:val="single"/>
        </w:rPr>
        <w:t>ანალიზი</w:t>
      </w:r>
    </w:p>
    <w:p w14:paraId="1023674B" w14:textId="77777777" w:rsidR="00411081" w:rsidRPr="000F23F0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color w:val="000000"/>
        </w:rPr>
      </w:pPr>
      <w:r w:rsidRPr="000F23F0">
        <w:rPr>
          <w:rFonts w:ascii="Sylfaen" w:hAnsi="Sylfaen" w:cs="Sylfaen"/>
          <w:color w:val="000000"/>
        </w:rPr>
        <w:t>მოკლედ აღწერეთ პროექტის განხორციელებასთან დაკავშირებული შიდა და გარე</w:t>
      </w:r>
      <w:r w:rsidR="00BD346E">
        <w:rPr>
          <w:rFonts w:ascii="Sylfaen" w:hAnsi="Sylfaen" w:cs="Sylfaen"/>
          <w:color w:val="000000"/>
          <w:lang w:val="ka-GE"/>
        </w:rPr>
        <w:t xml:space="preserve"> </w:t>
      </w:r>
      <w:r w:rsidRPr="000F23F0">
        <w:rPr>
          <w:rFonts w:ascii="Sylfaen" w:hAnsi="Sylfaen" w:cs="Sylfaen"/>
          <w:color w:val="000000"/>
        </w:rPr>
        <w:t>რისკ</w:t>
      </w:r>
      <w:r w:rsidR="006602CA" w:rsidRPr="000F23F0">
        <w:rPr>
          <w:rFonts w:ascii="Sylfaen" w:hAnsi="Sylfaen" w:cs="Sylfaen"/>
          <w:color w:val="000000"/>
          <w:lang w:val="ka-GE"/>
        </w:rPr>
        <w:t xml:space="preserve"> </w:t>
      </w:r>
      <w:r w:rsidRPr="000F23F0">
        <w:rPr>
          <w:rFonts w:ascii="Sylfaen" w:hAnsi="Sylfaen" w:cs="Sylfaen"/>
          <w:color w:val="000000"/>
        </w:rPr>
        <w:t>ფაქტორები და მათი შემცირების მექანიზმები.</w:t>
      </w:r>
    </w:p>
    <w:p w14:paraId="393E6996" w14:textId="77777777" w:rsidR="00360617" w:rsidRDefault="005C201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  <w:r>
        <w:rPr>
          <w:rFonts w:ascii="Sylfaen" w:hAnsi="Sylfaen" w:cs="Sylfaen"/>
          <w:color w:val="000000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A6561F5" w14:textId="77777777" w:rsidR="0076540F" w:rsidRPr="000F23F0" w:rsidRDefault="006002D2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b/>
          <w:bCs/>
          <w:color w:val="000000"/>
          <w:u w:val="single"/>
          <w:lang w:val="ka-GE"/>
        </w:rPr>
      </w:pPr>
      <w:r w:rsidRPr="000F23F0">
        <w:rPr>
          <w:rFonts w:ascii="Sylfaen" w:hAnsi="Sylfaen" w:cs="Sylfaen,Bold"/>
          <w:b/>
          <w:bCs/>
          <w:color w:val="000000"/>
          <w:u w:val="single"/>
          <w:lang w:val="ka-GE"/>
        </w:rPr>
        <w:t>10.</w:t>
      </w:r>
      <w:r w:rsidRPr="000F23F0">
        <w:rPr>
          <w:rFonts w:ascii="Sylfaen" w:hAnsi="Sylfaen" w:cs="Sylfaen"/>
          <w:b/>
          <w:bCs/>
          <w:color w:val="000000"/>
          <w:u w:val="single"/>
          <w:lang w:val="ka-GE"/>
        </w:rPr>
        <w:t xml:space="preserve">  პროექტის  ბიუჯეტის ფორმა </w:t>
      </w:r>
    </w:p>
    <w:p w14:paraId="0E6BABE7" w14:textId="77777777" w:rsidR="006002D2" w:rsidRPr="000F23F0" w:rsidRDefault="006002D2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color w:val="000000"/>
          <w:lang w:val="ka-GE"/>
        </w:rPr>
      </w:pPr>
      <w:r w:rsidRPr="000F23F0">
        <w:rPr>
          <w:rFonts w:ascii="Sylfaen" w:hAnsi="Sylfaen" w:cs="Sylfaen"/>
          <w:color w:val="000000"/>
          <w:lang w:val="ka-GE"/>
        </w:rPr>
        <w:t xml:space="preserve">   </w:t>
      </w:r>
      <w:r w:rsidRPr="000F23F0">
        <w:rPr>
          <w:rFonts w:ascii="Sylfaen" w:hAnsi="Sylfaen" w:cs="Sylfaen"/>
          <w:color w:val="000000"/>
        </w:rPr>
        <w:t>ცხრილი მოცემულია ნიმუშის სახით და პროექტის საჭიროებიდან</w:t>
      </w:r>
      <w:r w:rsidRPr="000F23F0">
        <w:rPr>
          <w:rFonts w:ascii="Sylfaen" w:hAnsi="Sylfaen" w:cs="Sylfaen"/>
          <w:color w:val="000000"/>
          <w:lang w:val="ka-GE"/>
        </w:rPr>
        <w:t xml:space="preserve"> </w:t>
      </w:r>
      <w:r w:rsidRPr="000F23F0">
        <w:rPr>
          <w:rFonts w:ascii="Sylfaen" w:hAnsi="Sylfaen" w:cs="Sylfaen"/>
          <w:color w:val="000000"/>
        </w:rPr>
        <w:t>გამომდინარე შესაძლებელია ხაზის დამატებ</w:t>
      </w:r>
      <w:r w:rsidRPr="000F23F0">
        <w:rPr>
          <w:rFonts w:ascii="Sylfaen" w:hAnsi="Sylfaen" w:cs="Sylfaen"/>
          <w:color w:val="000000"/>
          <w:lang w:val="ka-GE"/>
        </w:rPr>
        <w:t xml:space="preserve">ა. </w:t>
      </w:r>
      <w:r w:rsidRPr="000F23F0">
        <w:rPr>
          <w:rFonts w:ascii="Sylfaen" w:hAnsi="Sylfaen" w:cs="Sylfaen"/>
          <w:bCs/>
          <w:color w:val="000000"/>
          <w:lang w:val="ka-GE"/>
        </w:rPr>
        <w:t>შევსებული უნდა იყოს ქვემოთ მოცემული ცხრილის შესაბამისად.</w:t>
      </w:r>
    </w:p>
    <w:p w14:paraId="53AE83B9" w14:textId="77777777" w:rsidR="00C908B3" w:rsidRPr="000F23F0" w:rsidRDefault="006002D2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b/>
          <w:color w:val="000000"/>
          <w:lang w:val="ka-GE"/>
        </w:rPr>
      </w:pPr>
      <w:r w:rsidRPr="000F23F0">
        <w:rPr>
          <w:rFonts w:ascii="Sylfaen" w:hAnsi="Sylfaen" w:cs="Sylfaen"/>
          <w:b/>
          <w:color w:val="000000"/>
          <w:lang w:val="ka-GE"/>
        </w:rPr>
        <w:t>სავალდებულოა  პროექტის</w:t>
      </w:r>
      <w:r w:rsidR="001E0B62">
        <w:rPr>
          <w:rFonts w:ascii="Sylfaen" w:hAnsi="Sylfaen" w:cs="Sylfaen"/>
          <w:b/>
          <w:color w:val="000000"/>
          <w:lang w:val="ka-GE"/>
        </w:rPr>
        <w:t xml:space="preserve"> ფარგლებში </w:t>
      </w:r>
      <w:r w:rsidRPr="000F23F0">
        <w:rPr>
          <w:rFonts w:ascii="Sylfaen" w:hAnsi="Sylfaen" w:cs="Sylfaen"/>
          <w:b/>
          <w:color w:val="000000"/>
          <w:lang w:val="ka-GE"/>
        </w:rPr>
        <w:t xml:space="preserve"> </w:t>
      </w:r>
      <w:r w:rsidR="001E0B62">
        <w:rPr>
          <w:rFonts w:ascii="Sylfaen" w:hAnsi="Sylfaen" w:cs="Sylfaen"/>
          <w:b/>
          <w:color w:val="000000"/>
          <w:lang w:val="ka-GE"/>
        </w:rPr>
        <w:t xml:space="preserve">შრომის ანაზღაურების </w:t>
      </w:r>
      <w:r w:rsidRPr="000F23F0">
        <w:rPr>
          <w:rFonts w:ascii="Sylfaen" w:hAnsi="Sylfaen" w:cs="Sylfaen"/>
          <w:b/>
          <w:color w:val="000000"/>
          <w:lang w:val="ka-GE"/>
        </w:rPr>
        <w:t xml:space="preserve"> ხარჯების დაფინანსებისათვის გამოყოფილი </w:t>
      </w:r>
      <w:r w:rsidR="001E0B62">
        <w:rPr>
          <w:rFonts w:ascii="Sylfaen" w:hAnsi="Sylfaen" w:cs="Sylfaen"/>
          <w:b/>
          <w:color w:val="000000"/>
          <w:lang w:val="ka-GE"/>
        </w:rPr>
        <w:t>თანხები</w:t>
      </w:r>
      <w:r w:rsidRPr="000F23F0">
        <w:rPr>
          <w:rFonts w:ascii="Sylfaen" w:hAnsi="Sylfaen" w:cs="Sylfaen"/>
          <w:b/>
          <w:color w:val="000000"/>
          <w:lang w:val="ka-GE"/>
        </w:rPr>
        <w:t xml:space="preserve"> იყოს  პროექტის ღირებულების არაუმეტეს 30% ფარგლებში.</w:t>
      </w:r>
    </w:p>
    <w:p w14:paraId="690042FF" w14:textId="77777777" w:rsidR="006002D2" w:rsidRPr="000F23F0" w:rsidRDefault="006002D2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b/>
          <w:i/>
          <w:color w:val="000000"/>
          <w:u w:val="single"/>
          <w:lang w:val="ka-GE"/>
        </w:rPr>
      </w:pPr>
    </w:p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417"/>
        <w:gridCol w:w="1559"/>
        <w:gridCol w:w="1560"/>
        <w:gridCol w:w="1701"/>
        <w:gridCol w:w="1559"/>
      </w:tblGrid>
      <w:tr w:rsidR="006002D2" w:rsidRPr="000F23F0" w14:paraId="6445F7F6" w14:textId="77777777" w:rsidTr="001E0B62">
        <w:trPr>
          <w:trHeight w:val="135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4A1714F7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სამუშაოს/მომსახურების დასახელება</w:t>
            </w:r>
          </w:p>
        </w:tc>
        <w:tc>
          <w:tcPr>
            <w:tcW w:w="1276" w:type="dxa"/>
            <w:tcBorders>
              <w:top w:val="single" w:sz="4" w:space="0" w:color="1F497D"/>
              <w:left w:val="nil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728C29E2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ზომის ერთეული</w:t>
            </w:r>
          </w:p>
        </w:tc>
        <w:tc>
          <w:tcPr>
            <w:tcW w:w="1417" w:type="dxa"/>
            <w:tcBorders>
              <w:top w:val="single" w:sz="4" w:space="0" w:color="1F497D"/>
              <w:left w:val="nil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062FC15C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ერთეულის რაოდენობა </w:t>
            </w:r>
          </w:p>
        </w:tc>
        <w:tc>
          <w:tcPr>
            <w:tcW w:w="1559" w:type="dxa"/>
            <w:tcBorders>
              <w:top w:val="single" w:sz="4" w:space="0" w:color="1F497D"/>
              <w:left w:val="nil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71199C71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ერთეულის ღირებულება </w:t>
            </w:r>
          </w:p>
        </w:tc>
        <w:tc>
          <w:tcPr>
            <w:tcW w:w="1560" w:type="dxa"/>
            <w:tcBorders>
              <w:top w:val="single" w:sz="4" w:space="0" w:color="1F497D"/>
              <w:left w:val="nil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7E9399D3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საქონლის/მომსახურების ფასი</w:t>
            </w:r>
          </w:p>
        </w:tc>
        <w:tc>
          <w:tcPr>
            <w:tcW w:w="1701" w:type="dxa"/>
            <w:tcBorders>
              <w:top w:val="single" w:sz="4" w:space="0" w:color="1F497D"/>
              <w:left w:val="nil"/>
              <w:bottom w:val="nil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7F8140BD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დაფინანსების სხვა წყაროდან მოთხოვნილი თანხა </w:t>
            </w:r>
          </w:p>
        </w:tc>
        <w:tc>
          <w:tcPr>
            <w:tcW w:w="1559" w:type="dxa"/>
            <w:tcBorders>
              <w:top w:val="single" w:sz="4" w:space="0" w:color="1F497D"/>
              <w:left w:val="nil"/>
              <w:bottom w:val="nil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1C9D9410" w14:textId="77777777" w:rsidR="006002D2" w:rsidRPr="000F23F0" w:rsidRDefault="006002D2" w:rsidP="00FD0DA5">
            <w:pPr>
              <w:spacing w:after="0"/>
              <w:ind w:left="-141" w:right="34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 მოთხოვნილი თანხა </w:t>
            </w:r>
          </w:p>
        </w:tc>
      </w:tr>
      <w:tr w:rsidR="006002D2" w:rsidRPr="000F23F0" w14:paraId="7F0132E5" w14:textId="77777777" w:rsidTr="001E0B62">
        <w:trPr>
          <w:trHeight w:val="300"/>
        </w:trPr>
        <w:tc>
          <w:tcPr>
            <w:tcW w:w="2127" w:type="dxa"/>
            <w:tcBorders>
              <w:top w:val="single" w:sz="4" w:space="0" w:color="1F497D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6B468383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1091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000000" w:fill="CCC0D9"/>
            <w:vAlign w:val="center"/>
            <w:hideMark/>
          </w:tcPr>
          <w:p w14:paraId="0B302F0E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nil"/>
            </w:tcBorders>
            <w:shd w:val="clear" w:color="000000" w:fill="CCC0D9"/>
            <w:hideMark/>
          </w:tcPr>
          <w:p w14:paraId="5289E64E" w14:textId="77777777" w:rsidR="006002D2" w:rsidRPr="000F23F0" w:rsidRDefault="006002D2" w:rsidP="00FD0DA5">
            <w:pPr>
              <w:spacing w:after="0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0F23F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0F551D59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4F539F18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560B4BA9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0A627A79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6002D2" w:rsidRPr="000F23F0" w14:paraId="651D87BC" w14:textId="77777777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6C0A6B35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-108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აღჭურვილობა</w:t>
            </w:r>
          </w:p>
        </w:tc>
        <w:tc>
          <w:tcPr>
            <w:tcW w:w="9072" w:type="dxa"/>
            <w:gridSpan w:val="6"/>
            <w:tcBorders>
              <w:top w:val="single" w:sz="4" w:space="0" w:color="1F497D"/>
              <w:left w:val="nil"/>
              <w:bottom w:val="single" w:sz="4" w:space="0" w:color="1F497D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BFBF5F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6002D2" w:rsidRPr="000F23F0" w14:paraId="3FEE5F36" w14:textId="77777777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2A8A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1F497D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14:paraId="7D85B18B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1F497D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14:paraId="0CF9114B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4A191E05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40A1935D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119F1FB2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F9907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</w:tr>
      <w:tr w:rsidR="006002D2" w:rsidRPr="000F23F0" w14:paraId="55C18913" w14:textId="77777777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36C760E7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ჯამი: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19DD3FEF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57EA6846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56AF24F6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1829E1EA" w14:textId="77777777" w:rsidR="006002D2" w:rsidRPr="000F23F0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19CC7ABE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548D8F5B" w14:textId="77777777" w:rsidR="006002D2" w:rsidRPr="000F23F0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</w:tr>
      <w:tr w:rsidR="006002D2" w:rsidRPr="000F23F0" w14:paraId="1666130D" w14:textId="77777777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470C5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შრომის ანაზღაურება </w:t>
            </w:r>
          </w:p>
        </w:tc>
        <w:tc>
          <w:tcPr>
            <w:tcW w:w="1276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315731B9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791B5F4B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2A23BF53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14:paraId="386FAF64" w14:textId="77777777" w:rsidR="006002D2" w:rsidRPr="000F23F0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14:paraId="2FA859CF" w14:textId="77777777" w:rsidR="006002D2" w:rsidRPr="000F23F0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A22CD" w14:textId="77777777" w:rsidR="006002D2" w:rsidRPr="000F23F0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6002D2" w:rsidRPr="000F23F0" w14:paraId="10AD3467" w14:textId="77777777" w:rsidTr="001E0B62">
        <w:trPr>
          <w:trHeight w:val="255"/>
        </w:trPr>
        <w:tc>
          <w:tcPr>
            <w:tcW w:w="2127" w:type="dxa"/>
            <w:tcBorders>
              <w:top w:val="single" w:sz="4" w:space="0" w:color="1F497D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64F5A7DF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14:paraId="3F360129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1F497D"/>
              <w:bottom w:val="single" w:sz="4" w:space="0" w:color="1F497D"/>
              <w:right w:val="nil"/>
            </w:tcBorders>
            <w:shd w:val="clear" w:color="000000" w:fill="FFFFFF"/>
            <w:vAlign w:val="center"/>
            <w:hideMark/>
          </w:tcPr>
          <w:p w14:paraId="15D751FF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00715DC9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182799B3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42402BEA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184B7" w14:textId="77777777" w:rsidR="006002D2" w:rsidRPr="000F23F0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</w:tr>
      <w:tr w:rsidR="006002D2" w:rsidRPr="000F23F0" w14:paraId="4408B7F7" w14:textId="77777777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5FC017AD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ქვე ჯამი: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675933E4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6428AF2E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07D5737F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22BC8550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35530E0D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4E4EE735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</w:tr>
      <w:tr w:rsidR="006002D2" w:rsidRPr="000F23F0" w14:paraId="00D75F24" w14:textId="77777777" w:rsidTr="001E0B62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66529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საქონელი და მომსახურება </w:t>
            </w:r>
          </w:p>
        </w:tc>
        <w:tc>
          <w:tcPr>
            <w:tcW w:w="9072" w:type="dxa"/>
            <w:gridSpan w:val="6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E394FC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6002D2" w:rsidRPr="000F23F0" w14:paraId="72509A6F" w14:textId="77777777" w:rsidTr="001E0B62">
        <w:trPr>
          <w:trHeight w:val="255"/>
        </w:trPr>
        <w:tc>
          <w:tcPr>
            <w:tcW w:w="2127" w:type="dxa"/>
            <w:tcBorders>
              <w:top w:val="single" w:sz="4" w:space="0" w:color="1F497D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6169A884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2D72B1E3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241F1FEB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591834AA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10A943BD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4898654E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32B4B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</w:tr>
      <w:tr w:rsidR="006002D2" w:rsidRPr="000F23F0" w14:paraId="35C78B44" w14:textId="77777777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19418B63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ქვე ჯამი: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028D2092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7B273F14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2BABCB65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78A6A619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2C3F0711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08FEE5EE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</w:tr>
      <w:tr w:rsidR="006002D2" w:rsidRPr="000F23F0" w14:paraId="38F32C5A" w14:textId="77777777" w:rsidTr="00FD0DA5">
        <w:trPr>
          <w:trHeight w:val="936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68532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 xml:space="preserve">სხვა დანარჩენი საქონელი და მომსახურება </w:t>
            </w:r>
          </w:p>
        </w:tc>
        <w:tc>
          <w:tcPr>
            <w:tcW w:w="9072" w:type="dxa"/>
            <w:gridSpan w:val="6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A0B2AC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6002D2" w:rsidRPr="000F23F0" w14:paraId="58767B7E" w14:textId="77777777" w:rsidTr="001E0B62">
        <w:trPr>
          <w:trHeight w:val="255"/>
        </w:trPr>
        <w:tc>
          <w:tcPr>
            <w:tcW w:w="2127" w:type="dxa"/>
            <w:tcBorders>
              <w:top w:val="single" w:sz="4" w:space="0" w:color="1F497D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  <w:hideMark/>
          </w:tcPr>
          <w:p w14:paraId="63F9578D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6FA0BAC6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042A361E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626ADDDC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38CE2D45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FFFFFF"/>
            <w:vAlign w:val="center"/>
            <w:hideMark/>
          </w:tcPr>
          <w:p w14:paraId="58AB7C91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6B1F9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</w:tr>
      <w:tr w:rsidR="006002D2" w:rsidRPr="000F23F0" w14:paraId="06F50FC6" w14:textId="77777777" w:rsidTr="001E0B62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546C690A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ქვე ჯამი: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5E067D6C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3A067B71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25BA6469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7AAAD91F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1F497D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07587752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1F497D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67E63E68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</w:tr>
      <w:tr w:rsidR="006002D2" w:rsidRPr="000F23F0" w14:paraId="4C25F325" w14:textId="77777777" w:rsidTr="001E0B62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026AD94E" w14:textId="77777777" w:rsidR="006002D2" w:rsidRPr="000F23F0" w:rsidRDefault="006002D2" w:rsidP="00FD0DA5">
            <w:pPr>
              <w:tabs>
                <w:tab w:val="left" w:pos="567"/>
              </w:tabs>
              <w:spacing w:after="0"/>
              <w:ind w:left="425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ჯამი: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581F258E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3DF09679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51C9814A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</w:rPr>
            </w:pPr>
            <w:r w:rsidRPr="000F23F0">
              <w:rPr>
                <w:rFonts w:ascii="Sylfaen" w:eastAsia="Times New Roman" w:hAnsi="Sylfae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3A71CBD9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1F497D"/>
            </w:tcBorders>
            <w:shd w:val="clear" w:color="000000" w:fill="CCC0D9"/>
            <w:vAlign w:val="center"/>
            <w:hideMark/>
          </w:tcPr>
          <w:p w14:paraId="3AA6271D" w14:textId="77777777" w:rsidR="006002D2" w:rsidRPr="000F23F0" w:rsidRDefault="006002D2" w:rsidP="00FD0DA5">
            <w:pPr>
              <w:spacing w:after="0"/>
              <w:contextualSpacing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133750DD" w14:textId="77777777" w:rsidR="006002D2" w:rsidRPr="000F23F0" w:rsidRDefault="006002D2" w:rsidP="00FD0DA5">
            <w:pPr>
              <w:spacing w:after="0"/>
              <w:contextualSpacing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</w:tr>
    </w:tbl>
    <w:p w14:paraId="66EDA982" w14:textId="77777777" w:rsidR="00D50C98" w:rsidRDefault="00D50C98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color w:val="000000"/>
          <w:lang w:val="ka-GE"/>
        </w:rPr>
      </w:pPr>
    </w:p>
    <w:p w14:paraId="468CBC9D" w14:textId="77777777" w:rsidR="00411081" w:rsidRPr="000F23F0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color w:val="000000"/>
          <w:lang w:val="ka-GE"/>
        </w:rPr>
      </w:pPr>
      <w:r w:rsidRPr="000F23F0">
        <w:rPr>
          <w:rFonts w:ascii="Sylfaen" w:hAnsi="Sylfaen" w:cs="Sylfaen"/>
          <w:color w:val="000000"/>
        </w:rPr>
        <w:t>პროექტის წარდგენის თარიღი: ----------------------------------</w:t>
      </w:r>
    </w:p>
    <w:p w14:paraId="202CAB74" w14:textId="77777777" w:rsidR="00411081" w:rsidRPr="000F23F0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color w:val="000000"/>
          <w:lang w:val="ka-GE"/>
        </w:rPr>
      </w:pPr>
      <w:r w:rsidRPr="000F23F0">
        <w:rPr>
          <w:rFonts w:ascii="Sylfaen" w:hAnsi="Sylfaen" w:cs="Sylfaen"/>
          <w:color w:val="000000"/>
        </w:rPr>
        <w:t>ორგანიზაციის ხელმძღვანელის ხელმოწერა: -----------------------------------</w:t>
      </w:r>
    </w:p>
    <w:p w14:paraId="6CBA4180" w14:textId="77777777" w:rsidR="00FD0DA5" w:rsidRPr="00FD0DA5" w:rsidRDefault="0041108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color w:val="000000"/>
          <w:lang w:val="ka-GE"/>
        </w:rPr>
      </w:pPr>
      <w:r w:rsidRPr="000F23F0">
        <w:rPr>
          <w:rFonts w:ascii="Sylfaen" w:hAnsi="Sylfaen" w:cs="Sylfaen"/>
          <w:color w:val="000000"/>
        </w:rPr>
        <w:t>ორგანიზაციის ბეჭედი</w:t>
      </w:r>
      <w:r w:rsidR="00662C3D" w:rsidRPr="000F23F0">
        <w:rPr>
          <w:rFonts w:ascii="Sylfaen" w:hAnsi="Sylfaen" w:cs="Sylfaen"/>
          <w:color w:val="000000"/>
          <w:lang w:val="ka-GE"/>
        </w:rPr>
        <w:t>(მისი არსებობის შემთხვევაში)  ----------------------</w:t>
      </w:r>
    </w:p>
    <w:p w14:paraId="406FCCD4" w14:textId="77777777" w:rsidR="00FD0DA5" w:rsidRDefault="00FD0DA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</w:p>
    <w:p w14:paraId="1C11A846" w14:textId="77777777" w:rsidR="00FD0DA5" w:rsidRPr="00FD0DA5" w:rsidRDefault="00224F54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000000"/>
          <w:u w:val="single"/>
          <w:lang w:val="ka-GE"/>
        </w:rPr>
      </w:pPr>
      <w:r w:rsidRPr="000F23F0">
        <w:rPr>
          <w:rFonts w:ascii="Sylfaen" w:hAnsi="Sylfaen" w:cs="Sylfaen,Bold"/>
          <w:b/>
          <w:bCs/>
          <w:color w:val="000000"/>
          <w:u w:val="single"/>
          <w:lang w:val="ka-GE"/>
        </w:rPr>
        <w:lastRenderedPageBreak/>
        <w:t xml:space="preserve"> </w:t>
      </w:r>
      <w:r w:rsidR="00427259">
        <w:rPr>
          <w:rFonts w:ascii="Sylfaen" w:hAnsi="Sylfaen" w:cs="Sylfaen,Bold"/>
          <w:b/>
          <w:bCs/>
          <w:color w:val="000000"/>
          <w:u w:val="single"/>
          <w:lang w:val="en-US"/>
        </w:rPr>
        <w:t>1</w:t>
      </w:r>
      <w:r w:rsidR="00427259">
        <w:rPr>
          <w:rFonts w:ascii="Sylfaen" w:hAnsi="Sylfaen" w:cs="Sylfaen,Bold"/>
          <w:b/>
          <w:bCs/>
          <w:color w:val="000000"/>
          <w:u w:val="single"/>
          <w:lang w:val="ka-GE"/>
        </w:rPr>
        <w:t>1</w:t>
      </w:r>
      <w:r w:rsidR="00651F0B" w:rsidRPr="000F23F0">
        <w:rPr>
          <w:rFonts w:ascii="Sylfaen" w:hAnsi="Sylfaen" w:cs="Sylfaen,Bold"/>
          <w:b/>
          <w:bCs/>
          <w:color w:val="000000"/>
          <w:u w:val="single"/>
          <w:lang w:val="ka-GE"/>
        </w:rPr>
        <w:t>.</w:t>
      </w:r>
      <w:r w:rsidR="00651F0B" w:rsidRPr="000F23F0">
        <w:rPr>
          <w:rFonts w:ascii="Sylfaen" w:hAnsi="Sylfaen" w:cs="Sylfaen"/>
          <w:b/>
          <w:bCs/>
          <w:color w:val="000000"/>
          <w:u w:val="single"/>
        </w:rPr>
        <w:t>კონკურსის</w:t>
      </w:r>
      <w:r w:rsidR="00651F0B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651F0B" w:rsidRPr="000F23F0">
        <w:rPr>
          <w:rFonts w:ascii="Sylfaen" w:hAnsi="Sylfaen" w:cs="Sylfaen"/>
          <w:b/>
          <w:bCs/>
          <w:color w:val="000000"/>
          <w:u w:val="single"/>
        </w:rPr>
        <w:t>საკვალიფიკაციო</w:t>
      </w:r>
      <w:r w:rsidR="00651F0B" w:rsidRPr="000F23F0">
        <w:rPr>
          <w:rFonts w:ascii="Sylfaen,Bold" w:hAnsi="Sylfaen,Bold" w:cs="Sylfaen,Bold"/>
          <w:b/>
          <w:bCs/>
          <w:color w:val="000000"/>
          <w:u w:val="single"/>
        </w:rPr>
        <w:t xml:space="preserve"> </w:t>
      </w:r>
      <w:r w:rsidR="00651F0B" w:rsidRPr="000F23F0">
        <w:rPr>
          <w:rFonts w:ascii="Sylfaen" w:hAnsi="Sylfaen" w:cs="Sylfaen"/>
          <w:b/>
          <w:bCs/>
          <w:color w:val="000000"/>
          <w:u w:val="single"/>
        </w:rPr>
        <w:t>მოთხოვნები</w:t>
      </w:r>
      <w:r w:rsidR="00651F0B" w:rsidRPr="000F23F0">
        <w:rPr>
          <w:rFonts w:ascii="Sylfaen,Bold" w:hAnsi="Sylfaen,Bold" w:cs="Sylfaen,Bold"/>
          <w:b/>
          <w:bCs/>
          <w:color w:val="000000"/>
          <w:u w:val="single"/>
        </w:rPr>
        <w:t>:</w:t>
      </w:r>
    </w:p>
    <w:p w14:paraId="6C71554D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1. კონკურსში მონაწილეობა შეუძლია ქ. ქუთაისში რეგისტრირებულ ფიზიკურ პირებს, ასევე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ქ</w:t>
      </w:r>
      <w:r>
        <w:rPr>
          <w:rFonts w:ascii="Calibri" w:hAnsi="Calibri" w:cs="Calibri"/>
        </w:rPr>
        <w:t>.</w:t>
      </w:r>
      <w:r>
        <w:rPr>
          <w:rFonts w:ascii="Sylfaen" w:hAnsi="Sylfaen" w:cs="Sylfaen"/>
        </w:rPr>
        <w:t>ქუთაისში რეგისტრირებულ და ქ</w:t>
      </w:r>
      <w:r>
        <w:rPr>
          <w:rFonts w:ascii="Calibri" w:hAnsi="Calibri" w:cs="Calibri"/>
        </w:rPr>
        <w:t>.</w:t>
      </w:r>
      <w:r>
        <w:rPr>
          <w:rFonts w:ascii="Sylfaen" w:hAnsi="Sylfaen" w:cs="Sylfaen"/>
        </w:rPr>
        <w:t>ქუთაისის ტერიტორიაზე მოქმედ შეზღუდული შესაძლებლობების</w:t>
      </w:r>
    </w:p>
    <w:p w14:paraId="52E25CF0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მქონე პირების საჭიროებებეზე მომუშავე არასამთავრობო ორგანიზაციებს</w:t>
      </w:r>
      <w:r>
        <w:rPr>
          <w:rFonts w:ascii="Calibri" w:hAnsi="Calibri" w:cs="Calibri"/>
        </w:rPr>
        <w:t xml:space="preserve">, </w:t>
      </w:r>
      <w:r>
        <w:rPr>
          <w:rFonts w:ascii="Sylfaen" w:hAnsi="Sylfaen" w:cs="Sylfaen"/>
        </w:rPr>
        <w:t>რომლებიც უნდა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აკმაყოფილებდნენ</w:t>
      </w:r>
      <w:r w:rsidR="00A310D1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შემდეგ კრიტერიუმებს:</w:t>
      </w:r>
    </w:p>
    <w:p w14:paraId="511447AA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 </w:t>
      </w:r>
      <w:r>
        <w:rPr>
          <w:rFonts w:ascii="Sylfaen" w:hAnsi="Sylfaen" w:cs="Sylfaen"/>
        </w:rPr>
        <w:t>- სასურველია საკონკურსო პროგრამის სამიზნე ჯგუფებთან (შეზღუდული შესაძლებლობების მქონე</w:t>
      </w:r>
    </w:p>
    <w:p w14:paraId="120E34DB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პირებთან) მუშაობის გამოცდილება;</w:t>
      </w:r>
    </w:p>
    <w:p w14:paraId="460E5ED8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 </w:t>
      </w:r>
      <w:r>
        <w:rPr>
          <w:rFonts w:ascii="Sylfaen" w:hAnsi="Sylfaen" w:cs="Sylfaen"/>
        </w:rPr>
        <w:t>- პროექტის განხორციელებისთვის საჭირო ადამიანური და მატერიალური რესურსის ქონა;</w:t>
      </w:r>
    </w:p>
    <w:p w14:paraId="30596188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  <w:lang w:val="ka-GE"/>
        </w:rPr>
        <w:t xml:space="preserve">  </w:t>
      </w:r>
      <w:r>
        <w:rPr>
          <w:rFonts w:ascii="Sylfaen" w:hAnsi="Sylfaen" w:cs="Sylfaen"/>
        </w:rPr>
        <w:t>- პროექტის მართვის უნარი.</w:t>
      </w:r>
    </w:p>
    <w:p w14:paraId="6FFF68CF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2. საკონკურსო განაცხადის ფორმა შევსებული უნდა იყოს სრულყოფილად და თან ერთვოდეს საჭირო</w:t>
      </w:r>
    </w:p>
    <w:p w14:paraId="3464B533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დოკუმენტაცია.</w:t>
      </w:r>
    </w:p>
    <w:p w14:paraId="168843DD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3.საკონკურსო განაცხადი მიღებული უნდა იყოს მიღებისთვის დადგენილ ვადაში.</w:t>
      </w:r>
    </w:p>
    <w:p w14:paraId="04A04311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4.საკვალიფიკაციო მოთხოვნებთან შეუსაბამობის შემთხვევაში, კომისია იღებს გადაწყვეტილებას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განაცხადის განუხილველად დატოვების შესახებ, ხოლო საკვალიფიკაციო მოთხოვნებთან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შესაბამისობის შემთხვევაში, კომისია იწყებს საკონკურსო განაცხადების შერჩევას პრიორიტეტულობის</w:t>
      </w:r>
    </w:p>
    <w:p w14:paraId="1339851F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კრიტერიუმების მიხედვით და შემდეგ მათ დეტალურ შეფასებას და შემოწმებას.</w:t>
      </w:r>
    </w:p>
    <w:p w14:paraId="20B4B49B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5. შესაძლებელია კოალიციური ერთი ან რამდენიმე ფიზიკური პირის (მათ შორის შეზღუდული</w:t>
      </w:r>
      <w:r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</w:rPr>
        <w:t>შესაძლებლობის მქონე პირის არასამთავრობო ორგანიზაციების) მიერ წარმოდგენილი პროექტების</w:t>
      </w:r>
    </w:p>
    <w:p w14:paraId="4F815694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განხილვა.</w:t>
      </w:r>
    </w:p>
    <w:p w14:paraId="2FE3556A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14:paraId="3F50A1B1" w14:textId="77777777" w:rsidR="00FD0DA5" w:rsidRPr="00FD0DA5" w:rsidRDefault="00FD0DA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u w:val="single"/>
          <w:lang w:val="ka-GE"/>
        </w:rPr>
      </w:pPr>
    </w:p>
    <w:p w14:paraId="1357E982" w14:textId="77777777" w:rsidR="00FD0DA5" w:rsidRPr="00FD0DA5" w:rsidRDefault="003C7CD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TimesNewRomanPS-BoldMT"/>
          <w:b/>
          <w:bCs/>
          <w:u w:val="single"/>
          <w:lang w:val="ka-GE"/>
        </w:rPr>
      </w:pPr>
      <w:r w:rsidRPr="00FD0DA5">
        <w:rPr>
          <w:rFonts w:ascii="Sylfaen,Bold" w:hAnsi="Sylfaen,Bold" w:cs="Sylfaen,Bold"/>
          <w:b/>
          <w:bCs/>
          <w:u w:val="single"/>
        </w:rPr>
        <w:t>12</w:t>
      </w:r>
      <w:r w:rsidRPr="00FD0DA5">
        <w:rPr>
          <w:rFonts w:ascii="TimesNewRomanPS-BoldMT" w:hAnsi="TimesNewRomanPS-BoldMT" w:cs="TimesNewRomanPS-BoldMT"/>
          <w:b/>
          <w:bCs/>
          <w:u w:val="single"/>
        </w:rPr>
        <w:t>.</w:t>
      </w:r>
      <w:r w:rsidRPr="00FD0DA5">
        <w:rPr>
          <w:rFonts w:ascii="Sylfaen" w:hAnsi="Sylfaen" w:cs="Sylfaen"/>
          <w:b/>
          <w:bCs/>
          <w:u w:val="single"/>
        </w:rPr>
        <w:t>საკონკურსო</w:t>
      </w:r>
      <w:r w:rsidRPr="00FD0DA5">
        <w:rPr>
          <w:rFonts w:ascii="Sylfaen,Bold" w:hAnsi="Sylfaen,Bold" w:cs="Sylfaen,Bold"/>
          <w:b/>
          <w:bCs/>
          <w:u w:val="single"/>
        </w:rPr>
        <w:t xml:space="preserve"> </w:t>
      </w:r>
      <w:r w:rsidRPr="00FD0DA5">
        <w:rPr>
          <w:rFonts w:ascii="Sylfaen" w:hAnsi="Sylfaen" w:cs="Sylfaen"/>
          <w:b/>
          <w:bCs/>
          <w:u w:val="single"/>
        </w:rPr>
        <w:t>განაცხადების</w:t>
      </w:r>
      <w:r w:rsidRPr="00FD0DA5">
        <w:rPr>
          <w:rFonts w:ascii="Sylfaen,Bold" w:hAnsi="Sylfaen,Bold" w:cs="Sylfaen,Bold"/>
          <w:b/>
          <w:bCs/>
          <w:u w:val="single"/>
        </w:rPr>
        <w:t xml:space="preserve"> </w:t>
      </w:r>
      <w:r w:rsidRPr="00FD0DA5">
        <w:rPr>
          <w:rFonts w:ascii="Sylfaen" w:hAnsi="Sylfaen" w:cs="Sylfaen"/>
          <w:b/>
          <w:bCs/>
          <w:u w:val="single"/>
        </w:rPr>
        <w:t>წარდგენის</w:t>
      </w:r>
      <w:r w:rsidRPr="00FD0DA5">
        <w:rPr>
          <w:rFonts w:ascii="Sylfaen,Bold" w:hAnsi="Sylfaen,Bold" w:cs="Sylfaen,Bold"/>
          <w:b/>
          <w:bCs/>
          <w:u w:val="single"/>
        </w:rPr>
        <w:t xml:space="preserve"> </w:t>
      </w:r>
      <w:r w:rsidRPr="00FD0DA5">
        <w:rPr>
          <w:rFonts w:ascii="Sylfaen" w:hAnsi="Sylfaen" w:cs="Sylfaen"/>
          <w:b/>
          <w:bCs/>
          <w:u w:val="single"/>
        </w:rPr>
        <w:t>პროცედურები</w:t>
      </w:r>
      <w:r w:rsidRPr="00FD0DA5">
        <w:rPr>
          <w:rFonts w:ascii="TimesNewRomanPS-BoldMT" w:hAnsi="TimesNewRomanPS-BoldMT" w:cs="TimesNewRomanPS-BoldMT"/>
          <w:b/>
          <w:bCs/>
          <w:u w:val="single"/>
        </w:rPr>
        <w:t>:</w:t>
      </w:r>
    </w:p>
    <w:p w14:paraId="2EA5CA6A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1. დაინტერესებულმა არასამთავრობო ორგანიზაციებმა ან/და ფიზიკურმა პირებმა საკონკურსო</w:t>
      </w:r>
      <w:r>
        <w:rPr>
          <w:rFonts w:ascii="Sylfaen" w:hAnsi="Sylfaen" w:cs="Sylfaen"/>
          <w:lang w:val="ka-GE"/>
        </w:rPr>
        <w:t xml:space="preserve"> </w:t>
      </w:r>
      <w:r w:rsidRPr="00FD0DA5">
        <w:rPr>
          <w:rFonts w:ascii="Sylfaen" w:hAnsi="Sylfaen" w:cs="Sylfaen"/>
          <w:lang w:val="ka-GE"/>
        </w:rPr>
        <w:t>განაცხადი უნდა წარმოადგინონ სოციალურ საკითხთა სამსახურში (მის: ნ.დუმბაძის ქ.N61)</w:t>
      </w:r>
    </w:p>
    <w:p w14:paraId="2953021A" w14:textId="77777777" w:rsidR="003C7CD7" w:rsidRP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2. დაგვიანებით შემოსული განაცხადები არ განიხილება.</w:t>
      </w:r>
    </w:p>
    <w:p w14:paraId="70845EC2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3. ყველა განაცხადის გადამოწმება მოხდება სისრულის თვალსაზრისით.</w:t>
      </w:r>
    </w:p>
    <w:p w14:paraId="213424FA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4. წარმოდგენილი განაცხადები შეფასდება დადგენილი საკვალიფიკაციო და შეფასების კრიტერიუმების</w:t>
      </w:r>
    </w:p>
    <w:p w14:paraId="687B3EE5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მიხედვით.</w:t>
      </w:r>
    </w:p>
    <w:p w14:paraId="5B28BA3F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5. საკონკურსო განაცხადების წარდგენისათვის განკუთვნილი დროის ამოწურვის შემდეგ, კომისია</w:t>
      </w:r>
    </w:p>
    <w:p w14:paraId="447DE1AC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იწყებს საკონკურსო განაცხადების შემოწმებას</w:t>
      </w:r>
      <w:r w:rsidRPr="00FD0DA5">
        <w:rPr>
          <w:rFonts w:ascii="Calibri" w:hAnsi="Calibri" w:cs="Calibri"/>
          <w:lang w:val="ka-GE"/>
        </w:rPr>
        <w:t xml:space="preserve">. </w:t>
      </w:r>
      <w:r w:rsidRPr="00FD0DA5">
        <w:rPr>
          <w:rFonts w:ascii="Sylfaen" w:hAnsi="Sylfaen" w:cs="Sylfaen"/>
          <w:lang w:val="ka-GE"/>
        </w:rPr>
        <w:t>შემოწმების მიზანია წარმოდგენილი განაცხადების</w:t>
      </w:r>
    </w:p>
    <w:p w14:paraId="2C4754B5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საკვალიფიკაციო მოთხოვნებთან შესაბამისობის დადგენა.</w:t>
      </w:r>
    </w:p>
    <w:p w14:paraId="478979B2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b/>
          <w:u w:val="single"/>
          <w:lang w:val="ka-GE"/>
        </w:rPr>
      </w:pPr>
    </w:p>
    <w:p w14:paraId="000E889F" w14:textId="77777777" w:rsidR="00E627C5" w:rsidRPr="00FD0DA5" w:rsidRDefault="00E627C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b/>
          <w:u w:val="single"/>
          <w:lang w:val="ka-GE"/>
        </w:rPr>
      </w:pPr>
    </w:p>
    <w:p w14:paraId="489BDEE7" w14:textId="77777777" w:rsidR="00FD0DA5" w:rsidRPr="00FD0DA5" w:rsidRDefault="003C7CD7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b/>
          <w:bCs/>
          <w:u w:val="single"/>
          <w:lang w:val="ka-GE"/>
        </w:rPr>
      </w:pPr>
      <w:r w:rsidRPr="00FD0DA5">
        <w:rPr>
          <w:rFonts w:ascii="Sylfaen,Bold" w:hAnsi="Sylfaen,Bold" w:cs="Sylfaen,Bold"/>
          <w:b/>
          <w:bCs/>
          <w:u w:val="single"/>
          <w:lang w:val="ka-GE"/>
        </w:rPr>
        <w:t xml:space="preserve">13. </w:t>
      </w:r>
      <w:r w:rsidRPr="00FD0DA5">
        <w:rPr>
          <w:rFonts w:ascii="Sylfaen" w:hAnsi="Sylfaen" w:cs="Sylfaen"/>
          <w:b/>
          <w:bCs/>
          <w:u w:val="single"/>
          <w:lang w:val="ka-GE"/>
        </w:rPr>
        <w:t>საჭიროა</w:t>
      </w:r>
      <w:r w:rsidRPr="00FD0DA5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FD0DA5">
        <w:rPr>
          <w:rFonts w:ascii="Sylfaen" w:hAnsi="Sylfaen" w:cs="Sylfaen"/>
          <w:b/>
          <w:bCs/>
          <w:u w:val="single"/>
          <w:lang w:val="ka-GE"/>
        </w:rPr>
        <w:t>შემდეგი</w:t>
      </w:r>
      <w:r w:rsidRPr="00FD0DA5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FD0DA5">
        <w:rPr>
          <w:rFonts w:ascii="Sylfaen" w:hAnsi="Sylfaen" w:cs="Sylfaen"/>
          <w:b/>
          <w:bCs/>
          <w:u w:val="single"/>
          <w:lang w:val="ka-GE"/>
        </w:rPr>
        <w:t>დოკუმენტების</w:t>
      </w:r>
      <w:r w:rsidRPr="00FD0DA5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FD0DA5">
        <w:rPr>
          <w:rFonts w:ascii="Sylfaen" w:hAnsi="Sylfaen" w:cs="Sylfaen"/>
          <w:b/>
          <w:bCs/>
          <w:u w:val="single"/>
          <w:lang w:val="ka-GE"/>
        </w:rPr>
        <w:t>წარმოდგენა</w:t>
      </w:r>
    </w:p>
    <w:p w14:paraId="1EC32507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1. პროექტის განაცხადი ხელმოწერილი და ბეჭედდასმული (ბეჭდის არსებობის შემთხვევაში)</w:t>
      </w:r>
      <w:r>
        <w:rPr>
          <w:rFonts w:ascii="Sylfaen" w:hAnsi="Sylfaen" w:cs="Sylfaen"/>
          <w:lang w:val="ka-GE"/>
        </w:rPr>
        <w:t xml:space="preserve"> </w:t>
      </w:r>
      <w:r w:rsidRPr="00FD0DA5">
        <w:rPr>
          <w:rFonts w:ascii="Sylfaen" w:hAnsi="Sylfaen" w:cs="Sylfaen"/>
          <w:lang w:val="ka-GE"/>
        </w:rPr>
        <w:t>ერთი ეგზემპლიარი, ბეჭდური სახით და ასევე ელექტრონული ვერსია (დანართი N2 ).</w:t>
      </w:r>
    </w:p>
    <w:p w14:paraId="3F704E3E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2. უახლესი ამონაწერი მეწარმეთა და არასამეწარმეო (არაკომერციული) იურიდიული პირების</w:t>
      </w:r>
      <w:r>
        <w:rPr>
          <w:rFonts w:ascii="Sylfaen" w:hAnsi="Sylfaen" w:cs="Sylfaen"/>
          <w:lang w:val="ka-GE"/>
        </w:rPr>
        <w:t xml:space="preserve"> </w:t>
      </w:r>
      <w:r w:rsidRPr="00FD0DA5">
        <w:rPr>
          <w:rFonts w:ascii="Sylfaen" w:hAnsi="Sylfaen" w:cs="Sylfaen"/>
          <w:lang w:val="ka-GE"/>
        </w:rPr>
        <w:t>რეესტრიდან. (იურიდიული პირებისათვის).</w:t>
      </w:r>
    </w:p>
    <w:p w14:paraId="52766C0D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3. ცნობა შესაბამისი საგადასახადო ორგანოდან ბიუჯეტის მიმართ დავალიანების არარსებობის</w:t>
      </w:r>
    </w:p>
    <w:p w14:paraId="241C0C29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შესახებ.</w:t>
      </w:r>
    </w:p>
    <w:p w14:paraId="630B47C6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4. პირადობის დამადასტურებელი მოწმობის ასლი - განმცხადებელი ფიზიკური პირის შემთხვევაში.</w:t>
      </w:r>
    </w:p>
    <w:p w14:paraId="42CD70B0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5.სავალდებულოა ფიზიკური პირი განაცხადის შემოტანის დროს არ იძებნებოდეს მოვალეთა</w:t>
      </w:r>
    </w:p>
    <w:p w14:paraId="5E68F025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რეესტრში.</w:t>
      </w:r>
    </w:p>
    <w:p w14:paraId="7AD19DF8" w14:textId="77777777" w:rsidR="003C7CD7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FD0DA5">
        <w:rPr>
          <w:rFonts w:ascii="Sylfaen" w:hAnsi="Sylfaen" w:cs="Sylfaen"/>
          <w:lang w:val="ka-GE"/>
        </w:rPr>
        <w:t>6. იმ შემთხვევაში, თუ პროექტის ფარგლებში იგეგმება სახელმწიფო/არასახელმწიფო</w:t>
      </w:r>
      <w:r>
        <w:rPr>
          <w:rFonts w:ascii="Sylfaen" w:hAnsi="Sylfaen" w:cs="Sylfaen"/>
          <w:lang w:val="ka-GE"/>
        </w:rPr>
        <w:t xml:space="preserve"> </w:t>
      </w:r>
      <w:r w:rsidRPr="00FD0DA5">
        <w:rPr>
          <w:rFonts w:ascii="Sylfaen" w:hAnsi="Sylfaen" w:cs="Sylfaen"/>
          <w:lang w:val="ka-GE"/>
        </w:rPr>
        <w:t>ინსტიტუტებთან ან/და მედია და დონორი ორგანიზაციების წარმომადგენლებთან თანამშრომლობა, ამ</w:t>
      </w:r>
      <w:r>
        <w:rPr>
          <w:rFonts w:ascii="Sylfaen" w:hAnsi="Sylfaen" w:cs="Sylfaen"/>
          <w:lang w:val="ka-GE"/>
        </w:rPr>
        <w:t xml:space="preserve"> </w:t>
      </w:r>
      <w:r w:rsidRPr="00FD0DA5">
        <w:rPr>
          <w:rFonts w:ascii="Sylfaen" w:hAnsi="Sylfaen" w:cs="Sylfaen"/>
          <w:lang w:val="ka-GE"/>
        </w:rPr>
        <w:t>ორგანიზაციების თანხმობის წერილი.</w:t>
      </w:r>
    </w:p>
    <w:p w14:paraId="56A62DD3" w14:textId="77777777" w:rsidR="00FD0DA5" w:rsidRPr="00FD0DA5" w:rsidRDefault="00FD0DA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</w:p>
    <w:p w14:paraId="4038E5DF" w14:textId="77777777" w:rsidR="00FD0DA5" w:rsidRPr="00A310D1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,Bold"/>
          <w:b/>
          <w:bCs/>
          <w:color w:val="000000"/>
          <w:u w:val="single"/>
          <w:lang w:val="ka-GE"/>
        </w:rPr>
      </w:pPr>
      <w:r w:rsidRPr="00A310D1">
        <w:rPr>
          <w:rFonts w:ascii="Sylfaen" w:hAnsi="Sylfaen" w:cs="Sylfaen,Bold"/>
          <w:b/>
          <w:bCs/>
          <w:color w:val="000000"/>
          <w:u w:val="single"/>
          <w:lang w:val="ka-GE"/>
        </w:rPr>
        <w:t>1</w:t>
      </w:r>
      <w:r w:rsidRPr="00A310D1">
        <w:rPr>
          <w:rFonts w:ascii="Sylfaen,Bold" w:hAnsi="Sylfaen,Bold" w:cs="Sylfaen,Bold"/>
          <w:b/>
          <w:bCs/>
          <w:color w:val="000000"/>
          <w:u w:val="single"/>
          <w:lang w:val="ka-GE"/>
        </w:rPr>
        <w:t>4</w:t>
      </w:r>
      <w:r w:rsidRPr="00A310D1">
        <w:rPr>
          <w:rFonts w:ascii="TimesNewRomanPS-BoldMT" w:hAnsi="TimesNewRomanPS-BoldMT" w:cs="TimesNewRomanPS-BoldMT"/>
          <w:b/>
          <w:bCs/>
          <w:color w:val="000000"/>
          <w:u w:val="single"/>
          <w:lang w:val="ka-GE"/>
        </w:rPr>
        <w:t xml:space="preserve">. </w:t>
      </w:r>
      <w:r w:rsidRPr="00A310D1">
        <w:rPr>
          <w:rFonts w:ascii="Sylfaen" w:hAnsi="Sylfaen" w:cs="Sylfaen"/>
          <w:b/>
          <w:bCs/>
          <w:color w:val="000000"/>
          <w:u w:val="single"/>
          <w:lang w:val="ka-GE"/>
        </w:rPr>
        <w:t>საკონკურსო</w:t>
      </w:r>
      <w:r w:rsidRPr="00A310D1">
        <w:rPr>
          <w:rFonts w:ascii="Sylfaen,Bold" w:hAnsi="Sylfaen,Bold" w:cs="Sylfaen,Bold"/>
          <w:b/>
          <w:bCs/>
          <w:color w:val="000000"/>
          <w:u w:val="single"/>
          <w:lang w:val="ka-GE"/>
        </w:rPr>
        <w:t xml:space="preserve"> </w:t>
      </w:r>
      <w:r w:rsidRPr="00A310D1">
        <w:rPr>
          <w:rFonts w:ascii="Sylfaen" w:hAnsi="Sylfaen" w:cs="Sylfaen"/>
          <w:b/>
          <w:bCs/>
          <w:color w:val="000000"/>
          <w:u w:val="single"/>
          <w:lang w:val="ka-GE"/>
        </w:rPr>
        <w:t>განაცხადების</w:t>
      </w:r>
      <w:r w:rsidRPr="00A310D1">
        <w:rPr>
          <w:rFonts w:ascii="Sylfaen,Bold" w:hAnsi="Sylfaen,Bold" w:cs="Sylfaen,Bold"/>
          <w:b/>
          <w:bCs/>
          <w:color w:val="000000"/>
          <w:u w:val="single"/>
          <w:lang w:val="ka-GE"/>
        </w:rPr>
        <w:t xml:space="preserve"> </w:t>
      </w:r>
      <w:r w:rsidRPr="00A310D1">
        <w:rPr>
          <w:rFonts w:ascii="Sylfaen" w:hAnsi="Sylfaen" w:cs="Sylfaen"/>
          <w:b/>
          <w:bCs/>
          <w:color w:val="000000"/>
          <w:u w:val="single"/>
          <w:lang w:val="ka-GE"/>
        </w:rPr>
        <w:t>შერჩევის</w:t>
      </w:r>
      <w:r w:rsidRPr="00A310D1">
        <w:rPr>
          <w:rFonts w:ascii="Sylfaen,Bold" w:hAnsi="Sylfaen,Bold" w:cs="Sylfaen,Bold"/>
          <w:b/>
          <w:bCs/>
          <w:color w:val="000000"/>
          <w:u w:val="single"/>
          <w:lang w:val="ka-GE"/>
        </w:rPr>
        <w:t xml:space="preserve">, </w:t>
      </w:r>
      <w:r w:rsidRPr="00A310D1">
        <w:rPr>
          <w:rFonts w:ascii="Sylfaen" w:hAnsi="Sylfaen" w:cs="Sylfaen"/>
          <w:b/>
          <w:bCs/>
          <w:color w:val="000000"/>
          <w:u w:val="single"/>
          <w:lang w:val="ka-GE"/>
        </w:rPr>
        <w:t>შეფასების</w:t>
      </w:r>
      <w:r w:rsidRPr="00A310D1">
        <w:rPr>
          <w:rFonts w:ascii="Sylfaen,Bold" w:hAnsi="Sylfaen,Bold" w:cs="Sylfaen,Bold"/>
          <w:b/>
          <w:bCs/>
          <w:color w:val="000000"/>
          <w:u w:val="single"/>
          <w:lang w:val="ka-GE"/>
        </w:rPr>
        <w:t xml:space="preserve"> </w:t>
      </w:r>
      <w:r w:rsidRPr="00A310D1">
        <w:rPr>
          <w:rFonts w:ascii="Sylfaen" w:hAnsi="Sylfaen" w:cs="Sylfaen"/>
          <w:b/>
          <w:bCs/>
          <w:color w:val="000000"/>
          <w:u w:val="single"/>
          <w:lang w:val="ka-GE"/>
        </w:rPr>
        <w:t>პროცესი</w:t>
      </w:r>
      <w:r w:rsidRPr="00A310D1">
        <w:rPr>
          <w:rFonts w:ascii="Sylfaen,Bold" w:hAnsi="Sylfaen,Bold" w:cs="Sylfaen,Bold"/>
          <w:b/>
          <w:bCs/>
          <w:color w:val="000000"/>
          <w:u w:val="single"/>
          <w:lang w:val="ka-GE"/>
        </w:rPr>
        <w:t xml:space="preserve"> </w:t>
      </w:r>
      <w:r w:rsidRPr="00A310D1">
        <w:rPr>
          <w:rFonts w:ascii="Sylfaen" w:hAnsi="Sylfaen" w:cs="Sylfaen"/>
          <w:b/>
          <w:bCs/>
          <w:color w:val="000000"/>
          <w:u w:val="single"/>
          <w:lang w:val="ka-GE"/>
        </w:rPr>
        <w:t>და</w:t>
      </w:r>
      <w:r w:rsidRPr="00A310D1">
        <w:rPr>
          <w:rFonts w:ascii="Sylfaen,Bold" w:hAnsi="Sylfaen,Bold" w:cs="Sylfaen,Bold"/>
          <w:b/>
          <w:bCs/>
          <w:color w:val="000000"/>
          <w:u w:val="single"/>
          <w:lang w:val="ka-GE"/>
        </w:rPr>
        <w:t xml:space="preserve"> </w:t>
      </w:r>
      <w:r w:rsidRPr="00A310D1">
        <w:rPr>
          <w:rFonts w:ascii="Sylfaen" w:hAnsi="Sylfaen" w:cs="Sylfaen"/>
          <w:b/>
          <w:bCs/>
          <w:color w:val="000000"/>
          <w:u w:val="single"/>
          <w:lang w:val="ka-GE"/>
        </w:rPr>
        <w:t>გადაწყვეტილების</w:t>
      </w:r>
      <w:r w:rsidRPr="00A310D1">
        <w:rPr>
          <w:rFonts w:ascii="Sylfaen,Bold" w:hAnsi="Sylfaen,Bold" w:cs="Sylfaen,Bold"/>
          <w:b/>
          <w:bCs/>
          <w:color w:val="000000"/>
          <w:u w:val="single"/>
          <w:lang w:val="ka-GE"/>
        </w:rPr>
        <w:t xml:space="preserve"> </w:t>
      </w:r>
      <w:r w:rsidRPr="00A310D1">
        <w:rPr>
          <w:rFonts w:ascii="Sylfaen" w:hAnsi="Sylfaen" w:cs="Sylfaen"/>
          <w:b/>
          <w:bCs/>
          <w:color w:val="000000"/>
          <w:u w:val="single"/>
          <w:lang w:val="ka-GE"/>
        </w:rPr>
        <w:t>შეტყობინება</w:t>
      </w:r>
      <w:r w:rsidRPr="00A310D1">
        <w:rPr>
          <w:rFonts w:ascii="Sylfaen,Bold" w:hAnsi="Sylfaen,Bold" w:cs="Sylfaen,Bold"/>
          <w:b/>
          <w:bCs/>
          <w:color w:val="000000"/>
          <w:u w:val="single"/>
          <w:lang w:val="ka-GE"/>
        </w:rPr>
        <w:t>:</w:t>
      </w:r>
    </w:p>
    <w:p w14:paraId="61D77D44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საკონკურსო განაცხადების შერჩევის ობიექტური და მიუკერძოებელი პროცესის უზრუნველყოფის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FD0DA5">
        <w:rPr>
          <w:rFonts w:ascii="Sylfaen" w:hAnsi="Sylfaen" w:cs="Sylfaen"/>
          <w:color w:val="000000"/>
          <w:lang w:val="ka-GE"/>
        </w:rPr>
        <w:t>მიზნით, წარმოდგენილი დოკუმენტები განიხილება საკონკურსო კომისიის მიერ.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FD0DA5">
        <w:rPr>
          <w:rFonts w:ascii="Sylfaen" w:hAnsi="Sylfaen" w:cs="Sylfaen"/>
          <w:color w:val="000000"/>
          <w:lang w:val="ka-GE"/>
        </w:rPr>
        <w:t>დაფინანსება/თანადაფინანსების გაცემის თაობაზე, საბოლოო გადაწყვეტილებას კომისიის წევრების</w:t>
      </w:r>
    </w:p>
    <w:p w14:paraId="22ED9111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მიერ ხელმოწერილი დასკვნის საფუძველზე მიიღებს ქ.ქუთაისის მუნიციპალიტეტის მერი.</w:t>
      </w:r>
    </w:p>
    <w:p w14:paraId="0EE2FA38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1. კომისიის წევრები განიხილავენ წარმოდგენილ განაცხადებს. საკონკურსო განაცხადთან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FD0DA5">
        <w:rPr>
          <w:rFonts w:ascii="Sylfaen" w:hAnsi="Sylfaen" w:cs="Sylfaen"/>
          <w:color w:val="000000"/>
          <w:lang w:val="ka-GE"/>
        </w:rPr>
        <w:t>შესაბამისობის განსაზღვრის მიზნით, შერჩევის პროცედურების დროს მოწმდება:</w:t>
      </w:r>
    </w:p>
    <w:p w14:paraId="34A5DCEF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ა) არის თუ არა წარმოდგენილი საკონკურსო განაცხადით გათვალისწინებული ყველა საჭირო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FD0DA5">
        <w:rPr>
          <w:rFonts w:ascii="Sylfaen" w:hAnsi="Sylfaen" w:cs="Sylfaen"/>
          <w:color w:val="000000"/>
          <w:lang w:val="ka-GE"/>
        </w:rPr>
        <w:t>დოკუმენტი და ინფორმაცია.</w:t>
      </w:r>
    </w:p>
    <w:p w14:paraId="5A198534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ბ) არის თუ არა ყველა საჭირო დოკუმენტი წარმოდგენილი შესაბამისი ფორმის დაცვით.</w:t>
      </w:r>
    </w:p>
    <w:p w14:paraId="20180791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2. განაცხადი, რომელიც არ შეიცავს საკონკურსო განაცხადით დადგენილ სრულ მოთხოვნებს, არ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FD0DA5">
        <w:rPr>
          <w:rFonts w:ascii="Sylfaen" w:hAnsi="Sylfaen" w:cs="Sylfaen"/>
          <w:color w:val="000000"/>
          <w:lang w:val="ka-GE"/>
        </w:rPr>
        <w:t>განიხილება.</w:t>
      </w:r>
    </w:p>
    <w:p w14:paraId="54E6F9D3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3. საკონკურსო განაცხადის გახსნის შემდეგ მასში ცვლილებების შეტანა დაუშვებელია.</w:t>
      </w:r>
    </w:p>
    <w:p w14:paraId="3C0AFDAD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4. საკონკურსო კომისიას უფლება აქვს კონკურსანტებს მოსთხოვოს წერილობითი განმარტება მათ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FD0DA5">
        <w:rPr>
          <w:rFonts w:ascii="Sylfaen" w:hAnsi="Sylfaen" w:cs="Sylfaen"/>
          <w:color w:val="000000"/>
          <w:lang w:val="ka-GE"/>
        </w:rPr>
        <w:t>განაცხადებში წარმოდგენილი ინფორმაციების დაზუსტების მიზნით.</w:t>
      </w:r>
    </w:p>
    <w:p w14:paraId="0CB2B084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5. საკონკურსო კომისია განაცხადების განხილვასა და შეფასებას უზრუნველყოფს დადგენილ ვადაში.</w:t>
      </w:r>
    </w:p>
    <w:p w14:paraId="3E2A6330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6. შეფასება განხორციელდება ქვემოთ ჩამოთვლილი კრიტერიუმების მიხედვით, 1 - 5 ქულამდე</w:t>
      </w:r>
    </w:p>
    <w:p w14:paraId="7B2BFADB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შეფასების სისტემით:</w:t>
      </w:r>
    </w:p>
    <w:p w14:paraId="61439C44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ა) პროექტის ბენეფიციართა რაოდენობა:</w:t>
      </w:r>
    </w:p>
    <w:p w14:paraId="79CECE84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ბ) პროექტის ფარგლებში დასაქმებულთა რაოდენობა;</w:t>
      </w:r>
    </w:p>
    <w:p w14:paraId="0DD59AC9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გ) განმცხადებელი პირის გამოცდილება და პროექტის მართვის უნარი:</w:t>
      </w:r>
    </w:p>
    <w:p w14:paraId="569FDC2C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დ) პროექტის მდგრადობა;</w:t>
      </w:r>
    </w:p>
    <w:p w14:paraId="4DCE64F1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ე) შეზღუდული შესაძლებლობების მქონე პირთა ინტეგრაციის ხელშეწყობა:</w:t>
      </w:r>
    </w:p>
    <w:p w14:paraId="02034D0B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7. კომისიის მიერ მიღებული დასკვნა ფორმდება ოქმის სახით, რომელსაც ხელს აწერენ კომისიის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FD0DA5">
        <w:rPr>
          <w:rFonts w:ascii="Sylfaen" w:hAnsi="Sylfaen" w:cs="Sylfaen"/>
          <w:color w:val="000000"/>
          <w:lang w:val="ka-GE"/>
        </w:rPr>
        <w:t>წევრები.</w:t>
      </w:r>
    </w:p>
    <w:p w14:paraId="53AF4A27" w14:textId="77777777" w:rsidR="003C7CD7" w:rsidRPr="00FD0DA5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00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8. ყველა კონკურსანტს, კონკურსში მიღებული შედეგების შესახებ ეცნობება სოციალურ საკითხთა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FD0DA5">
        <w:rPr>
          <w:rFonts w:ascii="Sylfaen" w:hAnsi="Sylfaen" w:cs="Sylfaen"/>
          <w:color w:val="000000"/>
          <w:lang w:val="ka-GE"/>
        </w:rPr>
        <w:t>სამსახურის მიერ წერილობით. საკონკურსო კომისიის მიერ შესაბამისი გადაწყვეტილების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FD0DA5">
        <w:rPr>
          <w:rFonts w:ascii="Sylfaen" w:hAnsi="Sylfaen" w:cs="Sylfaen"/>
          <w:color w:val="000000"/>
          <w:lang w:val="ka-GE"/>
        </w:rPr>
        <w:t xml:space="preserve">მიღებიდან არაუგვიანეს </w:t>
      </w:r>
      <w:r w:rsidRPr="00FD0DA5">
        <w:rPr>
          <w:rFonts w:ascii="Sylfaen,Bold" w:hAnsi="Sylfaen,Bold" w:cs="Sylfaen,Bold"/>
          <w:b/>
          <w:bCs/>
          <w:color w:val="000000"/>
          <w:lang w:val="ka-GE"/>
        </w:rPr>
        <w:t xml:space="preserve">5 </w:t>
      </w:r>
      <w:r w:rsidRPr="00FD0DA5">
        <w:rPr>
          <w:rFonts w:ascii="Sylfaen" w:hAnsi="Sylfaen" w:cs="Sylfaen"/>
          <w:color w:val="000000"/>
          <w:lang w:val="ka-GE"/>
        </w:rPr>
        <w:t>სამუშაო დღისა.</w:t>
      </w:r>
    </w:p>
    <w:p w14:paraId="06BCABFD" w14:textId="77777777" w:rsidR="00651F0B" w:rsidRDefault="003C7CD7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FF"/>
          <w:lang w:val="ka-GE"/>
        </w:rPr>
      </w:pPr>
      <w:r w:rsidRPr="00FD0DA5">
        <w:rPr>
          <w:rFonts w:ascii="Sylfaen" w:hAnsi="Sylfaen" w:cs="Sylfaen"/>
          <w:color w:val="000000"/>
          <w:lang w:val="ka-GE"/>
        </w:rPr>
        <w:t>9. კონკურსის შედეგები საჯაროდ ქვეყნდება ქ.ქუთაისის მუნიციპალიტეტის მერიის ოფიციალურ</w:t>
      </w:r>
      <w:r>
        <w:rPr>
          <w:rFonts w:ascii="Sylfaen" w:hAnsi="Sylfaen" w:cs="Sylfaen"/>
          <w:color w:val="000000"/>
          <w:lang w:val="ka-GE"/>
        </w:rPr>
        <w:t xml:space="preserve"> </w:t>
      </w:r>
      <w:r w:rsidRPr="00FD0DA5">
        <w:rPr>
          <w:rFonts w:ascii="Sylfaen" w:hAnsi="Sylfaen" w:cs="Sylfaen"/>
          <w:color w:val="000000"/>
          <w:lang w:val="ka-GE"/>
        </w:rPr>
        <w:t xml:space="preserve">ვებ გვერდზე- </w:t>
      </w:r>
      <w:hyperlink r:id="rId8" w:history="1">
        <w:r w:rsidR="009E1A00" w:rsidRPr="00FD0DA5">
          <w:rPr>
            <w:rStyle w:val="Hyperlink"/>
            <w:rFonts w:ascii="Sylfaen" w:hAnsi="Sylfaen" w:cs="Sylfaen"/>
            <w:lang w:val="ka-GE"/>
          </w:rPr>
          <w:t>www.kutaisi.gov.ge</w:t>
        </w:r>
      </w:hyperlink>
    </w:p>
    <w:p w14:paraId="0F1ED005" w14:textId="77777777" w:rsidR="00FD0DA5" w:rsidRPr="009B6F8B" w:rsidRDefault="00FD0DA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FF"/>
          <w:lang w:val="en-US"/>
        </w:rPr>
      </w:pPr>
    </w:p>
    <w:p w14:paraId="2C1F11C1" w14:textId="77777777" w:rsidR="00E627C5" w:rsidRDefault="00E627C5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color w:val="0000FF"/>
          <w:lang w:val="ka-GE"/>
        </w:rPr>
      </w:pPr>
    </w:p>
    <w:p w14:paraId="3EF8ECF5" w14:textId="77777777" w:rsidR="00FD0DA5" w:rsidRPr="00A310D1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b/>
          <w:bCs/>
          <w:u w:val="single"/>
          <w:lang w:val="ka-GE"/>
        </w:rPr>
      </w:pPr>
      <w:r w:rsidRPr="00A310D1">
        <w:rPr>
          <w:rFonts w:ascii="Sylfaen" w:hAnsi="Sylfaen" w:cs="Sylfaen,Bold"/>
          <w:b/>
          <w:bCs/>
          <w:u w:val="single"/>
          <w:lang w:val="ka-GE"/>
        </w:rPr>
        <w:t xml:space="preserve">  </w:t>
      </w:r>
      <w:r w:rsidRPr="00A310D1">
        <w:rPr>
          <w:rFonts w:ascii="Sylfaen,Bold" w:hAnsi="Sylfaen,Bold" w:cs="Sylfaen,Bold"/>
          <w:b/>
          <w:bCs/>
          <w:u w:val="single"/>
          <w:lang w:val="ka-GE"/>
        </w:rPr>
        <w:t xml:space="preserve">15. </w:t>
      </w:r>
      <w:r w:rsidRPr="00A310D1">
        <w:rPr>
          <w:rFonts w:ascii="Sylfaen" w:hAnsi="Sylfaen" w:cs="Sylfaen"/>
          <w:b/>
          <w:bCs/>
          <w:u w:val="single"/>
          <w:lang w:val="ka-GE"/>
        </w:rPr>
        <w:t>კონტროლი</w:t>
      </w:r>
      <w:r w:rsidRPr="00A310D1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A310D1">
        <w:rPr>
          <w:rFonts w:ascii="Sylfaen" w:hAnsi="Sylfaen" w:cs="Sylfaen"/>
          <w:b/>
          <w:bCs/>
          <w:u w:val="single"/>
          <w:lang w:val="ka-GE"/>
        </w:rPr>
        <w:t>და</w:t>
      </w:r>
      <w:r w:rsidRPr="00A310D1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A310D1">
        <w:rPr>
          <w:rFonts w:ascii="Sylfaen" w:hAnsi="Sylfaen" w:cs="Sylfaen"/>
          <w:b/>
          <w:bCs/>
          <w:u w:val="single"/>
          <w:lang w:val="ka-GE"/>
        </w:rPr>
        <w:t>ანგარიშგება</w:t>
      </w:r>
    </w:p>
    <w:p w14:paraId="6EA756A8" w14:textId="77777777" w:rsidR="009E1A00" w:rsidRPr="00E627C5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E627C5">
        <w:rPr>
          <w:rFonts w:ascii="Sylfaen" w:hAnsi="Sylfaen" w:cs="Sylfaen"/>
          <w:lang w:val="ka-GE"/>
        </w:rPr>
        <w:t>კონკურსის შედეგად გამოვლენილი დასაფინანსებელი პროექტი/პროექტების წარმომდგენელი</w:t>
      </w:r>
      <w:r>
        <w:rPr>
          <w:rFonts w:ascii="Sylfaen" w:hAnsi="Sylfaen" w:cs="Sylfaen"/>
          <w:lang w:val="ka-GE"/>
        </w:rPr>
        <w:t xml:space="preserve"> </w:t>
      </w:r>
      <w:r w:rsidRPr="00E627C5">
        <w:rPr>
          <w:rFonts w:ascii="Sylfaen" w:hAnsi="Sylfaen" w:cs="Sylfaen"/>
          <w:lang w:val="ka-GE"/>
        </w:rPr>
        <w:t>ქ</w:t>
      </w:r>
      <w:r w:rsidRPr="00E627C5">
        <w:rPr>
          <w:rFonts w:ascii="Calibri" w:hAnsi="Calibri" w:cs="Calibri"/>
          <w:lang w:val="ka-GE"/>
        </w:rPr>
        <w:t>.</w:t>
      </w:r>
      <w:r w:rsidRPr="00E627C5">
        <w:rPr>
          <w:rFonts w:ascii="Sylfaen" w:hAnsi="Sylfaen" w:cs="Sylfaen"/>
          <w:lang w:val="ka-GE"/>
        </w:rPr>
        <w:t>ქუთაისში რეგისტრირებული ფიზიკური პირები ასევე ქ</w:t>
      </w:r>
      <w:r w:rsidRPr="00E627C5">
        <w:rPr>
          <w:rFonts w:ascii="Calibri" w:hAnsi="Calibri" w:cs="Calibri"/>
          <w:lang w:val="ka-GE"/>
        </w:rPr>
        <w:t xml:space="preserve">. </w:t>
      </w:r>
      <w:r w:rsidRPr="00E627C5">
        <w:rPr>
          <w:rFonts w:ascii="Sylfaen" w:hAnsi="Sylfaen" w:cs="Sylfaen"/>
          <w:lang w:val="ka-GE"/>
        </w:rPr>
        <w:t>ქუთაისში რეგისტრირებული და ქ</w:t>
      </w:r>
      <w:r w:rsidRPr="00E627C5">
        <w:rPr>
          <w:rFonts w:ascii="Calibri" w:hAnsi="Calibri" w:cs="Calibri"/>
          <w:lang w:val="ka-GE"/>
        </w:rPr>
        <w:t>.</w:t>
      </w:r>
      <w:r w:rsidRPr="00E627C5">
        <w:rPr>
          <w:rFonts w:ascii="Sylfaen" w:hAnsi="Sylfaen" w:cs="Sylfaen"/>
          <w:lang w:val="ka-GE"/>
        </w:rPr>
        <w:t>ქუთაისის</w:t>
      </w:r>
    </w:p>
    <w:p w14:paraId="24B45B33" w14:textId="77777777" w:rsidR="009E1A00" w:rsidRPr="00E627C5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E627C5">
        <w:rPr>
          <w:rFonts w:ascii="Sylfaen" w:hAnsi="Sylfaen" w:cs="Sylfaen"/>
          <w:lang w:val="ka-GE"/>
        </w:rPr>
        <w:t>ტერიტორიაზე მოქმედ შეზღუდული შესაძლებლობების მქონე პირების საჭიროებებეზე მომუშავე</w:t>
      </w:r>
      <w:r>
        <w:rPr>
          <w:rFonts w:ascii="Sylfaen" w:hAnsi="Sylfaen" w:cs="Sylfaen"/>
          <w:lang w:val="ka-GE"/>
        </w:rPr>
        <w:t xml:space="preserve"> </w:t>
      </w:r>
      <w:r w:rsidRPr="00E627C5">
        <w:rPr>
          <w:rFonts w:ascii="Sylfaen" w:hAnsi="Sylfaen" w:cs="Sylfaen"/>
          <w:lang w:val="ka-GE"/>
        </w:rPr>
        <w:t>არასამთავრობო ორგანიზაციები ვალდებულნი არიან:</w:t>
      </w:r>
    </w:p>
    <w:p w14:paraId="361B8A38" w14:textId="77777777" w:rsidR="009E1A00" w:rsidRPr="00E627C5" w:rsidRDefault="009A3B5C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  <w:r w:rsidR="009E1A00" w:rsidRPr="00E627C5">
        <w:rPr>
          <w:rFonts w:ascii="Sylfaen" w:hAnsi="Sylfaen" w:cs="Sylfaen"/>
          <w:lang w:val="ka-GE"/>
        </w:rPr>
        <w:t xml:space="preserve">1. სოციალურ საკითხთა სამსახურში წარმოადგინონ </w:t>
      </w:r>
      <w:r w:rsidRPr="00E627C5">
        <w:rPr>
          <w:rFonts w:ascii="Sylfaen" w:hAnsi="Sylfaen" w:cs="Sylfaen"/>
          <w:lang w:val="ka-GE"/>
        </w:rPr>
        <w:t>პროექტის/პროექტების მიმდინარეობის შესახებ</w:t>
      </w:r>
      <w:r>
        <w:rPr>
          <w:rFonts w:ascii="Sylfaen" w:hAnsi="Sylfaen" w:cs="Sylfaen"/>
          <w:lang w:val="ka-GE"/>
        </w:rPr>
        <w:t xml:space="preserve"> </w:t>
      </w:r>
      <w:r w:rsidR="009E1A00" w:rsidRPr="00E627C5">
        <w:rPr>
          <w:rFonts w:ascii="Sylfaen" w:hAnsi="Sylfaen" w:cs="Sylfaen"/>
          <w:lang w:val="ka-GE"/>
        </w:rPr>
        <w:t xml:space="preserve">ყოველი </w:t>
      </w:r>
      <w:r w:rsidR="009E1A00" w:rsidRPr="00A310D1">
        <w:rPr>
          <w:rFonts w:ascii="Sylfaen" w:hAnsi="Sylfaen" w:cs="Sylfaen"/>
          <w:u w:val="single"/>
          <w:lang w:val="ka-GE"/>
        </w:rPr>
        <w:t>ორი თვის</w:t>
      </w:r>
      <w:r w:rsidR="009E1A00" w:rsidRPr="00E627C5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შესრულებული სამუშაოს </w:t>
      </w:r>
      <w:r w:rsidR="009E1A00" w:rsidRPr="00E627C5">
        <w:rPr>
          <w:rFonts w:ascii="Sylfaen" w:hAnsi="Sylfaen" w:cs="Sylfaen"/>
          <w:lang w:val="ka-GE"/>
        </w:rPr>
        <w:t>ანგარიში</w:t>
      </w:r>
      <w:r w:rsidR="00435399">
        <w:rPr>
          <w:rFonts w:ascii="Sylfaen" w:hAnsi="Sylfaen" w:cs="Sylfaen"/>
          <w:lang w:val="ka-GE"/>
        </w:rPr>
        <w:t xml:space="preserve">, </w:t>
      </w:r>
      <w:r>
        <w:rPr>
          <w:rFonts w:ascii="Sylfaen" w:hAnsi="Sylfaen" w:cs="Sylfaen"/>
          <w:lang w:val="ka-GE"/>
        </w:rPr>
        <w:t xml:space="preserve"> </w:t>
      </w:r>
      <w:r w:rsidR="00435399">
        <w:rPr>
          <w:rFonts w:ascii="Sylfaen" w:hAnsi="Sylfaen" w:cs="Sylfaen"/>
          <w:lang w:val="ka-GE"/>
        </w:rPr>
        <w:t xml:space="preserve">თანდართული </w:t>
      </w:r>
      <w:r>
        <w:rPr>
          <w:rFonts w:ascii="Sylfaen" w:hAnsi="Sylfaen" w:cs="Sylfaen"/>
          <w:lang w:val="ka-GE"/>
        </w:rPr>
        <w:t xml:space="preserve"> დოკუმენტაციით</w:t>
      </w:r>
      <w:r w:rsidR="00101A44">
        <w:rPr>
          <w:rFonts w:ascii="Sylfaen" w:hAnsi="Sylfaen" w:cs="Sylfaen"/>
          <w:lang w:val="ka-GE"/>
        </w:rPr>
        <w:t>.</w:t>
      </w:r>
    </w:p>
    <w:p w14:paraId="59926640" w14:textId="77777777" w:rsidR="009E1A00" w:rsidRPr="00E627C5" w:rsidRDefault="009A3B5C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  <w:r w:rsidR="009E1A00" w:rsidRPr="00E627C5">
        <w:rPr>
          <w:rFonts w:ascii="Sylfaen" w:hAnsi="Sylfaen" w:cs="Sylfaen"/>
          <w:lang w:val="ka-GE"/>
        </w:rPr>
        <w:t>2. პროექტის დასრულების შემდეგ მიღწეული შედეგების შესახებ ანგარიში წარუდგინონ ქ.ქუთაისის</w:t>
      </w:r>
    </w:p>
    <w:p w14:paraId="60699245" w14:textId="77777777" w:rsidR="009E1A00" w:rsidRPr="00E627C5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E627C5">
        <w:rPr>
          <w:rFonts w:ascii="Sylfaen" w:hAnsi="Sylfaen" w:cs="Sylfaen"/>
          <w:lang w:val="ka-GE"/>
        </w:rPr>
        <w:t>მუნიციპალიტეტის მერიის შეზღუდული შესაძლებლობების მქონე პირთა უფლებების დაცვისა და</w:t>
      </w:r>
    </w:p>
    <w:p w14:paraId="4D1D45EB" w14:textId="77777777" w:rsidR="009E1A00" w:rsidRPr="00E627C5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E627C5">
        <w:rPr>
          <w:rFonts w:ascii="Sylfaen" w:hAnsi="Sylfaen" w:cs="Sylfaen"/>
          <w:lang w:val="ka-GE"/>
        </w:rPr>
        <w:t>ინტეგრაციის საბჭოს.</w:t>
      </w:r>
    </w:p>
    <w:p w14:paraId="771034F0" w14:textId="77777777" w:rsidR="00E627C5" w:rsidRDefault="00E627C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FF0000"/>
          <w:lang w:val="ka-GE"/>
        </w:rPr>
      </w:pPr>
    </w:p>
    <w:p w14:paraId="43CBE2F5" w14:textId="77777777" w:rsidR="00E627C5" w:rsidRDefault="00E627C5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FF0000"/>
          <w:lang w:val="en-US"/>
        </w:rPr>
      </w:pPr>
    </w:p>
    <w:p w14:paraId="7FCEAFEF" w14:textId="77777777" w:rsidR="009B6F8B" w:rsidRPr="009B6F8B" w:rsidRDefault="009B6F8B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,Bold"/>
          <w:b/>
          <w:bCs/>
          <w:color w:val="FF0000"/>
          <w:lang w:val="en-US"/>
        </w:rPr>
      </w:pPr>
    </w:p>
    <w:p w14:paraId="37406959" w14:textId="77777777" w:rsidR="009B6F8B" w:rsidRDefault="009B6F8B" w:rsidP="00FD0DA5">
      <w:pPr>
        <w:autoSpaceDE w:val="0"/>
        <w:autoSpaceDN w:val="0"/>
        <w:adjustRightInd w:val="0"/>
        <w:spacing w:after="0"/>
        <w:contextualSpacing/>
        <w:rPr>
          <w:rFonts w:ascii="Sylfaen,Bold" w:hAnsi="Sylfaen,Bold" w:cs="Sylfaen,Bold"/>
          <w:b/>
          <w:bCs/>
          <w:u w:val="single"/>
          <w:lang w:val="en-US"/>
        </w:rPr>
      </w:pPr>
    </w:p>
    <w:p w14:paraId="3D16492F" w14:textId="77777777" w:rsidR="009E1A00" w:rsidRPr="00A310D1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,Bold" w:hAnsi="Sylfaen,Bold" w:cs="Sylfaen,Bold"/>
          <w:b/>
          <w:bCs/>
          <w:u w:val="single"/>
          <w:lang w:val="ka-GE"/>
        </w:rPr>
      </w:pPr>
      <w:r w:rsidRPr="00A310D1">
        <w:rPr>
          <w:rFonts w:ascii="Sylfaen,Bold" w:hAnsi="Sylfaen,Bold" w:cs="Sylfaen,Bold"/>
          <w:b/>
          <w:bCs/>
          <w:u w:val="single"/>
          <w:lang w:val="ka-GE"/>
        </w:rPr>
        <w:t xml:space="preserve">16. </w:t>
      </w:r>
      <w:r w:rsidRPr="00A310D1">
        <w:rPr>
          <w:rFonts w:ascii="Sylfaen" w:hAnsi="Sylfaen" w:cs="Sylfaen"/>
          <w:b/>
          <w:bCs/>
          <w:u w:val="single"/>
          <w:lang w:val="ka-GE"/>
        </w:rPr>
        <w:t>მნიშვნელოვანი</w:t>
      </w:r>
      <w:r w:rsidRPr="00A310D1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="004651E1" w:rsidRPr="00A310D1">
        <w:rPr>
          <w:rFonts w:ascii="Sylfaen,Bold" w:hAnsi="Sylfaen,Bold" w:cs="Sylfaen,Bold"/>
          <w:b/>
          <w:bCs/>
          <w:u w:val="single"/>
          <w:lang w:val="ka-GE"/>
        </w:rPr>
        <w:t xml:space="preserve"> </w:t>
      </w:r>
      <w:r w:rsidRPr="00A310D1">
        <w:rPr>
          <w:rFonts w:ascii="Sylfaen" w:hAnsi="Sylfaen" w:cs="Sylfaen"/>
          <w:b/>
          <w:bCs/>
          <w:u w:val="single"/>
          <w:lang w:val="ka-GE"/>
        </w:rPr>
        <w:t>ვადები</w:t>
      </w:r>
      <w:r w:rsidRPr="00A310D1">
        <w:rPr>
          <w:rFonts w:ascii="Sylfaen,Bold" w:hAnsi="Sylfaen,Bold" w:cs="Sylfaen,Bold"/>
          <w:b/>
          <w:bCs/>
          <w:u w:val="single"/>
          <w:lang w:val="ka-GE"/>
        </w:rPr>
        <w:t>:</w:t>
      </w:r>
    </w:p>
    <w:p w14:paraId="1B025F5A" w14:textId="77777777" w:rsidR="009E1A00" w:rsidRPr="00CD45D9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A310D1">
        <w:rPr>
          <w:rFonts w:ascii="Sylfaen" w:hAnsi="Sylfaen" w:cs="Sylfaen"/>
          <w:lang w:val="ka-GE"/>
        </w:rPr>
        <w:t xml:space="preserve">კონკურსის გამოცხადება </w:t>
      </w:r>
      <w:r w:rsidR="004651E1" w:rsidRPr="00A310D1">
        <w:rPr>
          <w:rFonts w:ascii="Sylfaen" w:hAnsi="Sylfaen" w:cs="Sylfaen"/>
          <w:lang w:val="ka-GE"/>
        </w:rPr>
        <w:t xml:space="preserve">                                                     </w:t>
      </w:r>
      <w:r w:rsidR="00F32B85">
        <w:rPr>
          <w:rFonts w:ascii="Sylfaen" w:hAnsi="Sylfaen" w:cs="Sylfaen"/>
          <w:lang w:val="ka-GE"/>
        </w:rPr>
        <w:t xml:space="preserve">                            2021</w:t>
      </w:r>
      <w:r w:rsidRPr="00A310D1">
        <w:rPr>
          <w:rFonts w:ascii="Sylfaen" w:hAnsi="Sylfaen" w:cs="Sylfaen"/>
          <w:lang w:val="ka-GE"/>
        </w:rPr>
        <w:t xml:space="preserve"> წლის</w:t>
      </w:r>
      <w:r w:rsidR="004651E1" w:rsidRPr="00A310D1">
        <w:rPr>
          <w:rFonts w:ascii="Sylfaen" w:hAnsi="Sylfaen" w:cs="Sylfaen"/>
          <w:lang w:val="ka-GE"/>
        </w:rPr>
        <w:t xml:space="preserve"> </w:t>
      </w:r>
      <w:r w:rsidR="00A310D1">
        <w:rPr>
          <w:rFonts w:ascii="Sylfaen" w:hAnsi="Sylfaen" w:cs="Sylfaen"/>
          <w:lang w:val="ka-GE"/>
        </w:rPr>
        <w:t xml:space="preserve"> </w:t>
      </w:r>
      <w:r w:rsidR="004651E1" w:rsidRPr="00A310D1">
        <w:rPr>
          <w:rFonts w:ascii="Sylfaen" w:hAnsi="Sylfaen" w:cs="Sylfaen"/>
          <w:lang w:val="ka-GE"/>
        </w:rPr>
        <w:t xml:space="preserve"> </w:t>
      </w:r>
      <w:r w:rsidR="00CD45D9">
        <w:rPr>
          <w:rFonts w:ascii="Sylfaen" w:hAnsi="Sylfaen" w:cs="Sylfaen"/>
          <w:lang w:val="en-US"/>
        </w:rPr>
        <w:t xml:space="preserve">2 </w:t>
      </w:r>
      <w:r w:rsidR="00CD45D9">
        <w:rPr>
          <w:rFonts w:ascii="Sylfaen" w:hAnsi="Sylfaen" w:cs="Sylfaen"/>
          <w:lang w:val="ka-GE"/>
        </w:rPr>
        <w:t>აპრილი</w:t>
      </w:r>
    </w:p>
    <w:p w14:paraId="4510B9EA" w14:textId="77777777" w:rsidR="009E1A00" w:rsidRPr="00A310D1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A310D1">
        <w:rPr>
          <w:rFonts w:ascii="Sylfaen" w:hAnsi="Sylfaen" w:cs="Sylfaen"/>
          <w:lang w:val="ka-GE"/>
        </w:rPr>
        <w:t xml:space="preserve">საკონკურსო განაცხადის წარდგენის ბოლო ვადა </w:t>
      </w:r>
      <w:r w:rsidR="004651E1" w:rsidRPr="00A310D1">
        <w:rPr>
          <w:rFonts w:ascii="Sylfaen" w:hAnsi="Sylfaen" w:cs="Sylfaen"/>
          <w:lang w:val="ka-GE"/>
        </w:rPr>
        <w:t xml:space="preserve">          </w:t>
      </w:r>
      <w:r w:rsidR="00F32B85">
        <w:rPr>
          <w:rFonts w:ascii="Sylfaen" w:hAnsi="Sylfaen" w:cs="Sylfaen"/>
          <w:lang w:val="ka-GE"/>
        </w:rPr>
        <w:t xml:space="preserve">                            2021</w:t>
      </w:r>
      <w:r w:rsidRPr="00A310D1">
        <w:rPr>
          <w:rFonts w:ascii="Sylfaen" w:hAnsi="Sylfaen" w:cs="Sylfaen"/>
          <w:lang w:val="ka-GE"/>
        </w:rPr>
        <w:t xml:space="preserve"> წლის</w:t>
      </w:r>
      <w:r w:rsidR="004651E1" w:rsidRPr="00A310D1">
        <w:rPr>
          <w:rFonts w:ascii="Sylfaen" w:hAnsi="Sylfaen" w:cs="Sylfaen"/>
          <w:lang w:val="ka-GE"/>
        </w:rPr>
        <w:t xml:space="preserve">   </w:t>
      </w:r>
      <w:r w:rsidR="00101A44">
        <w:rPr>
          <w:rFonts w:ascii="Sylfaen" w:hAnsi="Sylfaen" w:cs="Sylfaen"/>
          <w:lang w:val="ka-GE"/>
        </w:rPr>
        <w:t>30 აპრილი</w:t>
      </w:r>
    </w:p>
    <w:p w14:paraId="2DB92505" w14:textId="77777777" w:rsidR="009E1A00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A310D1">
        <w:rPr>
          <w:rFonts w:ascii="Sylfaen" w:hAnsi="Sylfaen" w:cs="Sylfaen"/>
          <w:lang w:val="ka-GE"/>
        </w:rPr>
        <w:t xml:space="preserve">საკონკურსო განაცხადის შეფასება </w:t>
      </w:r>
      <w:r w:rsidR="004651E1" w:rsidRPr="00A310D1">
        <w:rPr>
          <w:rFonts w:ascii="Sylfaen" w:hAnsi="Sylfaen" w:cs="Sylfaen"/>
          <w:lang w:val="ka-GE"/>
        </w:rPr>
        <w:t xml:space="preserve">                                    </w:t>
      </w:r>
      <w:r w:rsidR="00F32B85">
        <w:rPr>
          <w:rFonts w:ascii="Sylfaen" w:hAnsi="Sylfaen" w:cs="Sylfaen"/>
          <w:lang w:val="ka-GE"/>
        </w:rPr>
        <w:t xml:space="preserve">                            2021</w:t>
      </w:r>
      <w:r w:rsidRPr="00A310D1">
        <w:rPr>
          <w:rFonts w:ascii="Sylfaen" w:hAnsi="Sylfaen" w:cs="Sylfaen"/>
          <w:lang w:val="ka-GE"/>
        </w:rPr>
        <w:t xml:space="preserve"> წლის</w:t>
      </w:r>
      <w:r w:rsidR="004651E1" w:rsidRPr="00A310D1">
        <w:rPr>
          <w:rFonts w:ascii="Sylfaen" w:hAnsi="Sylfaen" w:cs="Sylfaen"/>
          <w:lang w:val="ka-GE"/>
        </w:rPr>
        <w:t xml:space="preserve"> </w:t>
      </w:r>
      <w:r w:rsidR="00BC3A7B">
        <w:rPr>
          <w:rFonts w:ascii="Sylfaen" w:hAnsi="Sylfaen" w:cs="Sylfaen"/>
          <w:lang w:val="ka-GE"/>
        </w:rPr>
        <w:t xml:space="preserve">  2</w:t>
      </w:r>
      <w:r w:rsidR="00FE032E">
        <w:rPr>
          <w:rFonts w:ascii="Sylfaen" w:hAnsi="Sylfaen" w:cs="Sylfaen"/>
          <w:lang w:val="ka-GE"/>
        </w:rPr>
        <w:t>0</w:t>
      </w:r>
      <w:r w:rsidRPr="00A310D1">
        <w:rPr>
          <w:rFonts w:ascii="Sylfaen" w:hAnsi="Sylfaen" w:cs="Sylfaen"/>
          <w:lang w:val="ka-GE"/>
        </w:rPr>
        <w:t xml:space="preserve"> </w:t>
      </w:r>
      <w:r w:rsidR="00A310D1">
        <w:rPr>
          <w:rFonts w:ascii="Sylfaen" w:hAnsi="Sylfaen" w:cs="Sylfaen"/>
          <w:lang w:val="en-US"/>
        </w:rPr>
        <w:t xml:space="preserve"> </w:t>
      </w:r>
      <w:r w:rsidR="00BC3A7B">
        <w:rPr>
          <w:rFonts w:ascii="Sylfaen" w:hAnsi="Sylfaen" w:cs="Sylfaen"/>
          <w:lang w:val="ka-GE"/>
        </w:rPr>
        <w:t>მაის</w:t>
      </w:r>
      <w:r w:rsidRPr="00A310D1">
        <w:rPr>
          <w:rFonts w:ascii="Sylfaen" w:hAnsi="Sylfaen" w:cs="Sylfaen"/>
          <w:lang w:val="ka-GE"/>
        </w:rPr>
        <w:t>ი.</w:t>
      </w:r>
    </w:p>
    <w:p w14:paraId="32CDF095" w14:textId="77777777" w:rsidR="00A310D1" w:rsidRPr="00A310D1" w:rsidRDefault="00A310D1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</w:p>
    <w:p w14:paraId="21934DB6" w14:textId="77777777" w:rsidR="009E1A00" w:rsidRPr="00A310D1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u w:val="single"/>
          <w:lang w:val="ka-GE"/>
        </w:rPr>
      </w:pPr>
      <w:r w:rsidRPr="00A310D1">
        <w:rPr>
          <w:rFonts w:ascii="Sylfaen" w:hAnsi="Sylfaen" w:cs="Sylfaen"/>
          <w:u w:val="single"/>
          <w:lang w:val="ka-GE"/>
        </w:rPr>
        <w:t>ინფორმაციისთვის დაგვიკავშირდით:</w:t>
      </w:r>
    </w:p>
    <w:p w14:paraId="2B1900D5" w14:textId="77777777" w:rsidR="009E1A00" w:rsidRPr="00A310D1" w:rsidRDefault="009E1A00" w:rsidP="00FD0DA5">
      <w:pPr>
        <w:autoSpaceDE w:val="0"/>
        <w:autoSpaceDN w:val="0"/>
        <w:adjustRightInd w:val="0"/>
        <w:spacing w:after="0"/>
        <w:contextualSpacing/>
        <w:rPr>
          <w:rFonts w:ascii="Sylfaen" w:hAnsi="Sylfaen" w:cs="Sylfaen"/>
          <w:lang w:val="ka-GE"/>
        </w:rPr>
      </w:pPr>
      <w:r w:rsidRPr="00A310D1">
        <w:rPr>
          <w:rFonts w:ascii="Sylfaen" w:hAnsi="Sylfaen" w:cs="Sylfaen"/>
          <w:lang w:val="ka-GE"/>
        </w:rPr>
        <w:t xml:space="preserve">სოციალურ საკითხთა სამსახურის ელექტრონულ ფოსტაზე - </w:t>
      </w:r>
      <w:r w:rsidR="009355FD" w:rsidRPr="00A310D1">
        <w:rPr>
          <w:rFonts w:ascii="Sylfaen" w:hAnsi="Sylfaen" w:cs="Sylfaen"/>
          <w:lang w:val="ka-GE"/>
        </w:rPr>
        <w:t>sockutaisi@gmail.com</w:t>
      </w:r>
    </w:p>
    <w:p w14:paraId="7941AA51" w14:textId="77777777" w:rsidR="009E1A00" w:rsidRPr="00A310D1" w:rsidRDefault="009E1A00" w:rsidP="00FD0DA5">
      <w:pPr>
        <w:autoSpaceDE w:val="0"/>
        <w:autoSpaceDN w:val="0"/>
        <w:adjustRightInd w:val="0"/>
        <w:spacing w:after="0"/>
        <w:contextualSpacing/>
        <w:jc w:val="both"/>
        <w:rPr>
          <w:rFonts w:ascii="Sylfaen" w:hAnsi="Sylfaen" w:cs="Sylfaen"/>
          <w:lang w:val="ka-GE"/>
        </w:rPr>
      </w:pPr>
      <w:r w:rsidRPr="00A310D1">
        <w:rPr>
          <w:rFonts w:ascii="Sylfaen" w:hAnsi="Sylfaen" w:cs="Sylfaen"/>
          <w:lang w:val="ka-GE"/>
        </w:rPr>
        <w:t>საკონტაქტო პირი - ხათუნა ხორხომელიძე +995</w:t>
      </w:r>
      <w:r w:rsidR="00A310D1">
        <w:rPr>
          <w:rFonts w:ascii="Sylfaen" w:hAnsi="Sylfaen" w:cs="Sylfaen"/>
          <w:lang w:val="ka-GE"/>
        </w:rPr>
        <w:t xml:space="preserve">    </w:t>
      </w:r>
      <w:r w:rsidRPr="00A310D1">
        <w:rPr>
          <w:rFonts w:ascii="Sylfaen" w:hAnsi="Sylfaen" w:cs="Sylfaen"/>
          <w:lang w:val="ka-GE"/>
        </w:rPr>
        <w:t>595</w:t>
      </w:r>
      <w:r w:rsidR="00A310D1">
        <w:rPr>
          <w:rFonts w:ascii="Sylfaen" w:hAnsi="Sylfaen" w:cs="Sylfaen"/>
          <w:lang w:val="ka-GE"/>
        </w:rPr>
        <w:t xml:space="preserve"> </w:t>
      </w:r>
      <w:r w:rsidRPr="00A310D1">
        <w:rPr>
          <w:rFonts w:ascii="Sylfaen" w:hAnsi="Sylfaen" w:cs="Sylfaen"/>
          <w:lang w:val="ka-GE"/>
        </w:rPr>
        <w:t>44</w:t>
      </w:r>
      <w:r w:rsidR="00A310D1">
        <w:rPr>
          <w:rFonts w:ascii="Sylfaen" w:hAnsi="Sylfaen" w:cs="Sylfaen"/>
          <w:lang w:val="ka-GE"/>
        </w:rPr>
        <w:t xml:space="preserve"> </w:t>
      </w:r>
      <w:r w:rsidRPr="00A310D1">
        <w:rPr>
          <w:rFonts w:ascii="Sylfaen" w:hAnsi="Sylfaen" w:cs="Sylfaen"/>
          <w:lang w:val="ka-GE"/>
        </w:rPr>
        <w:t>99</w:t>
      </w:r>
      <w:r w:rsidR="00A310D1">
        <w:rPr>
          <w:rFonts w:ascii="Sylfaen" w:hAnsi="Sylfaen" w:cs="Sylfaen"/>
          <w:lang w:val="ka-GE"/>
        </w:rPr>
        <w:t xml:space="preserve"> </w:t>
      </w:r>
      <w:r w:rsidRPr="00A310D1">
        <w:rPr>
          <w:rFonts w:ascii="Sylfaen" w:hAnsi="Sylfaen" w:cs="Sylfaen"/>
          <w:lang w:val="ka-GE"/>
        </w:rPr>
        <w:t>30.</w:t>
      </w:r>
    </w:p>
    <w:p w14:paraId="672FD571" w14:textId="77777777" w:rsidR="00A52D10" w:rsidRPr="00A310D1" w:rsidRDefault="00A52D10" w:rsidP="00FD0DA5">
      <w:pPr>
        <w:contextualSpacing/>
        <w:rPr>
          <w:rFonts w:ascii="Sylfaen" w:hAnsi="Sylfaen"/>
          <w:lang w:val="ka-GE"/>
        </w:rPr>
      </w:pPr>
    </w:p>
    <w:sectPr w:rsidR="00A52D10" w:rsidRPr="00A310D1" w:rsidSect="00427259">
      <w:headerReference w:type="default" r:id="rId9"/>
      <w:pgSz w:w="11906" w:h="16838"/>
      <w:pgMar w:top="426" w:right="850" w:bottom="568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B17CB" w14:textId="77777777" w:rsidR="0042402C" w:rsidRDefault="0042402C" w:rsidP="006D66B6">
      <w:pPr>
        <w:spacing w:after="0" w:line="240" w:lineRule="auto"/>
      </w:pPr>
      <w:r>
        <w:separator/>
      </w:r>
    </w:p>
  </w:endnote>
  <w:endnote w:type="continuationSeparator" w:id="0">
    <w:p w14:paraId="4FE561E0" w14:textId="77777777" w:rsidR="0042402C" w:rsidRDefault="0042402C" w:rsidP="006D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Geo ABC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866CA" w14:textId="77777777" w:rsidR="0042402C" w:rsidRDefault="0042402C" w:rsidP="006D66B6">
      <w:pPr>
        <w:spacing w:after="0" w:line="240" w:lineRule="auto"/>
      </w:pPr>
      <w:r>
        <w:separator/>
      </w:r>
    </w:p>
  </w:footnote>
  <w:footnote w:type="continuationSeparator" w:id="0">
    <w:p w14:paraId="3996A5B1" w14:textId="77777777" w:rsidR="0042402C" w:rsidRDefault="0042402C" w:rsidP="006D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32801"/>
      <w:docPartObj>
        <w:docPartGallery w:val="Page Numbers (Top of Page)"/>
        <w:docPartUnique/>
      </w:docPartObj>
    </w:sdtPr>
    <w:sdtEndPr/>
    <w:sdtContent>
      <w:p w14:paraId="23F93F2E" w14:textId="77777777" w:rsidR="009E1A00" w:rsidRDefault="0042402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E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BF9A06D" w14:textId="77777777" w:rsidR="009E1A00" w:rsidRPr="006D66B6" w:rsidRDefault="009E1A00">
    <w:pPr>
      <w:pStyle w:val="Header"/>
      <w:rPr>
        <w:rFonts w:ascii="Sylfaen" w:hAnsi="Sylfaen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F39AD"/>
    <w:multiLevelType w:val="multilevel"/>
    <w:tmpl w:val="A6C8D3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Sylfaen" w:hint="default"/>
      </w:rPr>
    </w:lvl>
  </w:abstractNum>
  <w:abstractNum w:abstractNumId="1" w15:restartNumberingAfterBreak="0">
    <w:nsid w:val="08C04BEE"/>
    <w:multiLevelType w:val="multilevel"/>
    <w:tmpl w:val="4754E93C"/>
    <w:lvl w:ilvl="0">
      <w:start w:val="9"/>
      <w:numFmt w:val="decimal"/>
      <w:lvlText w:val="%1"/>
      <w:lvlJc w:val="left"/>
      <w:pPr>
        <w:ind w:left="360" w:hanging="360"/>
      </w:pPr>
      <w:rPr>
        <w:rFonts w:cs="Sylfaen,Bold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Sylfaen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,Bold" w:hint="default"/>
      </w:rPr>
    </w:lvl>
  </w:abstractNum>
  <w:abstractNum w:abstractNumId="2" w15:restartNumberingAfterBreak="0">
    <w:nsid w:val="0DDB415C"/>
    <w:multiLevelType w:val="hybridMultilevel"/>
    <w:tmpl w:val="FB604CC2"/>
    <w:lvl w:ilvl="0" w:tplc="3BB29D3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D75E6"/>
    <w:multiLevelType w:val="multilevel"/>
    <w:tmpl w:val="833C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67224"/>
    <w:multiLevelType w:val="hybridMultilevel"/>
    <w:tmpl w:val="F76E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54ED"/>
    <w:multiLevelType w:val="multilevel"/>
    <w:tmpl w:val="A66ABCEA"/>
    <w:lvl w:ilvl="0">
      <w:start w:val="3"/>
      <w:numFmt w:val="decimal"/>
      <w:lvlText w:val="%1"/>
      <w:lvlJc w:val="left"/>
      <w:pPr>
        <w:ind w:left="480" w:hanging="480"/>
      </w:pPr>
      <w:rPr>
        <w:rFonts w:eastAsia="Calibri" w:cs="Sylfae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Calibri"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Sylfaen" w:hint="default"/>
      </w:rPr>
    </w:lvl>
  </w:abstractNum>
  <w:abstractNum w:abstractNumId="6" w15:restartNumberingAfterBreak="0">
    <w:nsid w:val="518F280F"/>
    <w:multiLevelType w:val="hybridMultilevel"/>
    <w:tmpl w:val="CCF4470C"/>
    <w:lvl w:ilvl="0" w:tplc="6E76FE5C">
      <w:start w:val="8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E77B7"/>
    <w:multiLevelType w:val="multilevel"/>
    <w:tmpl w:val="D460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850270"/>
    <w:multiLevelType w:val="hybridMultilevel"/>
    <w:tmpl w:val="58620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95730"/>
    <w:multiLevelType w:val="hybridMultilevel"/>
    <w:tmpl w:val="19B0F3D6"/>
    <w:lvl w:ilvl="0" w:tplc="1C788508">
      <w:start w:val="8"/>
      <w:numFmt w:val="bullet"/>
      <w:lvlText w:val="-"/>
      <w:lvlJc w:val="left"/>
      <w:pPr>
        <w:ind w:left="927" w:hanging="360"/>
      </w:pPr>
      <w:rPr>
        <w:rFonts w:ascii="Sylfaen" w:eastAsia="Calibri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81"/>
    <w:rsid w:val="0004357D"/>
    <w:rsid w:val="000771A2"/>
    <w:rsid w:val="00091C1D"/>
    <w:rsid w:val="00094B47"/>
    <w:rsid w:val="000C0987"/>
    <w:rsid w:val="000F23F0"/>
    <w:rsid w:val="000F2C58"/>
    <w:rsid w:val="00101A44"/>
    <w:rsid w:val="00102765"/>
    <w:rsid w:val="00103AFD"/>
    <w:rsid w:val="001054E5"/>
    <w:rsid w:val="00124072"/>
    <w:rsid w:val="00154BDF"/>
    <w:rsid w:val="001620E5"/>
    <w:rsid w:val="0016538B"/>
    <w:rsid w:val="00167289"/>
    <w:rsid w:val="00195294"/>
    <w:rsid w:val="001968C6"/>
    <w:rsid w:val="001C0400"/>
    <w:rsid w:val="001D536A"/>
    <w:rsid w:val="001D6CBB"/>
    <w:rsid w:val="001E0B62"/>
    <w:rsid w:val="001E4DBD"/>
    <w:rsid w:val="001E6448"/>
    <w:rsid w:val="001E756B"/>
    <w:rsid w:val="0021298F"/>
    <w:rsid w:val="00224F54"/>
    <w:rsid w:val="00232C52"/>
    <w:rsid w:val="002434C5"/>
    <w:rsid w:val="00273C2E"/>
    <w:rsid w:val="00296040"/>
    <w:rsid w:val="002A5033"/>
    <w:rsid w:val="002D43B8"/>
    <w:rsid w:val="002D71B3"/>
    <w:rsid w:val="002E2F56"/>
    <w:rsid w:val="002F3ABD"/>
    <w:rsid w:val="00302B27"/>
    <w:rsid w:val="003121EE"/>
    <w:rsid w:val="003158C8"/>
    <w:rsid w:val="00322847"/>
    <w:rsid w:val="00325C3E"/>
    <w:rsid w:val="00340135"/>
    <w:rsid w:val="003462AD"/>
    <w:rsid w:val="00350325"/>
    <w:rsid w:val="00360617"/>
    <w:rsid w:val="00367079"/>
    <w:rsid w:val="00381386"/>
    <w:rsid w:val="0038661B"/>
    <w:rsid w:val="003A01D2"/>
    <w:rsid w:val="003A5BFC"/>
    <w:rsid w:val="003B6BD5"/>
    <w:rsid w:val="003C7CD7"/>
    <w:rsid w:val="003F18E0"/>
    <w:rsid w:val="003F21CF"/>
    <w:rsid w:val="003F69EF"/>
    <w:rsid w:val="00401E06"/>
    <w:rsid w:val="0040207D"/>
    <w:rsid w:val="00411081"/>
    <w:rsid w:val="00422D21"/>
    <w:rsid w:val="0042402C"/>
    <w:rsid w:val="00427259"/>
    <w:rsid w:val="00432AD9"/>
    <w:rsid w:val="00435399"/>
    <w:rsid w:val="0044691F"/>
    <w:rsid w:val="0046040E"/>
    <w:rsid w:val="004651E1"/>
    <w:rsid w:val="00472CC6"/>
    <w:rsid w:val="00486E5E"/>
    <w:rsid w:val="004963DF"/>
    <w:rsid w:val="00497956"/>
    <w:rsid w:val="004A72E5"/>
    <w:rsid w:val="004C2677"/>
    <w:rsid w:val="004C43E6"/>
    <w:rsid w:val="004C6128"/>
    <w:rsid w:val="004F4102"/>
    <w:rsid w:val="00500158"/>
    <w:rsid w:val="00502480"/>
    <w:rsid w:val="00503E8E"/>
    <w:rsid w:val="00525A71"/>
    <w:rsid w:val="005271FD"/>
    <w:rsid w:val="005278CC"/>
    <w:rsid w:val="005333D6"/>
    <w:rsid w:val="00561A5E"/>
    <w:rsid w:val="00566195"/>
    <w:rsid w:val="00570743"/>
    <w:rsid w:val="005727BF"/>
    <w:rsid w:val="005866F9"/>
    <w:rsid w:val="00596773"/>
    <w:rsid w:val="005A584B"/>
    <w:rsid w:val="005C2014"/>
    <w:rsid w:val="005C598E"/>
    <w:rsid w:val="005D051F"/>
    <w:rsid w:val="006002D2"/>
    <w:rsid w:val="00612542"/>
    <w:rsid w:val="00612709"/>
    <w:rsid w:val="006135D9"/>
    <w:rsid w:val="006139CC"/>
    <w:rsid w:val="00631D3D"/>
    <w:rsid w:val="00651F0B"/>
    <w:rsid w:val="006521B1"/>
    <w:rsid w:val="006602CA"/>
    <w:rsid w:val="00662C3D"/>
    <w:rsid w:val="00664FB1"/>
    <w:rsid w:val="00671987"/>
    <w:rsid w:val="00673DD1"/>
    <w:rsid w:val="00676F45"/>
    <w:rsid w:val="00677DF2"/>
    <w:rsid w:val="00687A93"/>
    <w:rsid w:val="006B0567"/>
    <w:rsid w:val="006B2ED3"/>
    <w:rsid w:val="006B6138"/>
    <w:rsid w:val="006D2621"/>
    <w:rsid w:val="006D66B6"/>
    <w:rsid w:val="006D6F46"/>
    <w:rsid w:val="006E32D8"/>
    <w:rsid w:val="006E6FDF"/>
    <w:rsid w:val="007117BC"/>
    <w:rsid w:val="00737F55"/>
    <w:rsid w:val="0076540F"/>
    <w:rsid w:val="00770D72"/>
    <w:rsid w:val="0077498F"/>
    <w:rsid w:val="00782518"/>
    <w:rsid w:val="007D5AD4"/>
    <w:rsid w:val="00803A6F"/>
    <w:rsid w:val="008117CF"/>
    <w:rsid w:val="00840526"/>
    <w:rsid w:val="00853AA8"/>
    <w:rsid w:val="008824FC"/>
    <w:rsid w:val="008853E3"/>
    <w:rsid w:val="0088570F"/>
    <w:rsid w:val="008972E8"/>
    <w:rsid w:val="008F3D7D"/>
    <w:rsid w:val="00925C37"/>
    <w:rsid w:val="009314BD"/>
    <w:rsid w:val="009355FD"/>
    <w:rsid w:val="00936A40"/>
    <w:rsid w:val="0094758E"/>
    <w:rsid w:val="0098385E"/>
    <w:rsid w:val="0099075D"/>
    <w:rsid w:val="00996952"/>
    <w:rsid w:val="009A3B5C"/>
    <w:rsid w:val="009B6F8B"/>
    <w:rsid w:val="009D2F2E"/>
    <w:rsid w:val="009E1A00"/>
    <w:rsid w:val="00A06292"/>
    <w:rsid w:val="00A13977"/>
    <w:rsid w:val="00A23CA6"/>
    <w:rsid w:val="00A310D1"/>
    <w:rsid w:val="00A35982"/>
    <w:rsid w:val="00A52D10"/>
    <w:rsid w:val="00A87E78"/>
    <w:rsid w:val="00A94A4B"/>
    <w:rsid w:val="00AB1BBF"/>
    <w:rsid w:val="00AD6BB6"/>
    <w:rsid w:val="00AF4551"/>
    <w:rsid w:val="00AF5E0B"/>
    <w:rsid w:val="00B02BCB"/>
    <w:rsid w:val="00B03F40"/>
    <w:rsid w:val="00B06019"/>
    <w:rsid w:val="00B2754F"/>
    <w:rsid w:val="00B42ED8"/>
    <w:rsid w:val="00B65998"/>
    <w:rsid w:val="00B80C8B"/>
    <w:rsid w:val="00B87028"/>
    <w:rsid w:val="00B940B3"/>
    <w:rsid w:val="00BA755A"/>
    <w:rsid w:val="00BC360D"/>
    <w:rsid w:val="00BC3A7B"/>
    <w:rsid w:val="00BC741F"/>
    <w:rsid w:val="00BD11B5"/>
    <w:rsid w:val="00BD346E"/>
    <w:rsid w:val="00C10FC2"/>
    <w:rsid w:val="00C151B8"/>
    <w:rsid w:val="00C460D5"/>
    <w:rsid w:val="00C57AA6"/>
    <w:rsid w:val="00C741F2"/>
    <w:rsid w:val="00C810F8"/>
    <w:rsid w:val="00C908B3"/>
    <w:rsid w:val="00CB642E"/>
    <w:rsid w:val="00CD21BE"/>
    <w:rsid w:val="00CD45D9"/>
    <w:rsid w:val="00CD78E3"/>
    <w:rsid w:val="00D03FDE"/>
    <w:rsid w:val="00D34937"/>
    <w:rsid w:val="00D36DBA"/>
    <w:rsid w:val="00D47ACD"/>
    <w:rsid w:val="00D50C98"/>
    <w:rsid w:val="00D7781A"/>
    <w:rsid w:val="00D813CB"/>
    <w:rsid w:val="00D97A0C"/>
    <w:rsid w:val="00DC7E50"/>
    <w:rsid w:val="00DD0EBE"/>
    <w:rsid w:val="00DE2280"/>
    <w:rsid w:val="00DF24E1"/>
    <w:rsid w:val="00E26E61"/>
    <w:rsid w:val="00E4196B"/>
    <w:rsid w:val="00E627C5"/>
    <w:rsid w:val="00E65AD8"/>
    <w:rsid w:val="00E70CF7"/>
    <w:rsid w:val="00E71A54"/>
    <w:rsid w:val="00E96C04"/>
    <w:rsid w:val="00EA27CE"/>
    <w:rsid w:val="00EA2863"/>
    <w:rsid w:val="00EB47A3"/>
    <w:rsid w:val="00EB7B1F"/>
    <w:rsid w:val="00EC3992"/>
    <w:rsid w:val="00EF1BCE"/>
    <w:rsid w:val="00EF2C71"/>
    <w:rsid w:val="00F03A59"/>
    <w:rsid w:val="00F05274"/>
    <w:rsid w:val="00F07192"/>
    <w:rsid w:val="00F14146"/>
    <w:rsid w:val="00F145ED"/>
    <w:rsid w:val="00F32B85"/>
    <w:rsid w:val="00F42DF6"/>
    <w:rsid w:val="00F60262"/>
    <w:rsid w:val="00F66D1E"/>
    <w:rsid w:val="00F72B6F"/>
    <w:rsid w:val="00F96188"/>
    <w:rsid w:val="00FC2FD6"/>
    <w:rsid w:val="00FD0DA5"/>
    <w:rsid w:val="00FD4BAF"/>
    <w:rsid w:val="00FE032E"/>
    <w:rsid w:val="00FF2B51"/>
    <w:rsid w:val="00FF496D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44F5A"/>
  <w15:docId w15:val="{34AC9EDB-735D-4159-BE40-15F76A43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081"/>
    <w:pPr>
      <w:spacing w:after="0" w:line="240" w:lineRule="auto"/>
    </w:pPr>
  </w:style>
  <w:style w:type="table" w:styleId="TableGrid">
    <w:name w:val="Table Grid"/>
    <w:basedOn w:val="TableNormal"/>
    <w:rsid w:val="00497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7956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Normal0">
    <w:name w:val="[Normal]"/>
    <w:rsid w:val="006127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612709"/>
  </w:style>
  <w:style w:type="paragraph" w:customStyle="1" w:styleId="Default">
    <w:name w:val="Default"/>
    <w:rsid w:val="00EC399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NormalWeb">
    <w:name w:val="Normal (Web)"/>
    <w:basedOn w:val="Normal"/>
    <w:rsid w:val="00F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6B6"/>
  </w:style>
  <w:style w:type="paragraph" w:styleId="Footer">
    <w:name w:val="footer"/>
    <w:basedOn w:val="Normal"/>
    <w:link w:val="FooterChar"/>
    <w:uiPriority w:val="99"/>
    <w:semiHidden/>
    <w:unhideWhenUsed/>
    <w:rsid w:val="006D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66B6"/>
  </w:style>
  <w:style w:type="character" w:styleId="Hyperlink">
    <w:name w:val="Hyperlink"/>
    <w:basedOn w:val="DefaultParagraphFont"/>
    <w:uiPriority w:val="99"/>
    <w:unhideWhenUsed/>
    <w:rsid w:val="009E1A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taisi.gov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1593-F618-4F61-AFCE-4A3FB3DD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EARVELADZE</dc:creator>
  <cp:lastModifiedBy>Mariam barbakadze</cp:lastModifiedBy>
  <cp:revision>2</cp:revision>
  <cp:lastPrinted>2018-02-09T05:56:00Z</cp:lastPrinted>
  <dcterms:created xsi:type="dcterms:W3CDTF">2021-04-01T13:15:00Z</dcterms:created>
  <dcterms:modified xsi:type="dcterms:W3CDTF">2021-04-01T13:15:00Z</dcterms:modified>
</cp:coreProperties>
</file>